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FBE2" w14:textId="08691B00" w:rsidR="00C36DD9" w:rsidRPr="003E214D" w:rsidRDefault="00C36DD9" w:rsidP="0028211A">
      <w:pPr>
        <w:keepNext/>
        <w:widowControl w:val="0"/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  <w:r w:rsidRPr="003E214D">
        <w:rPr>
          <w:rFonts w:ascii="Verdana" w:hAnsi="Verdana"/>
          <w:b/>
          <w:spacing w:val="-8"/>
          <w:sz w:val="20"/>
          <w:szCs w:val="20"/>
        </w:rPr>
        <w:t>CONTRATTO DI FILIERA “</w:t>
      </w:r>
      <w:r w:rsidR="003E2245" w:rsidRPr="003E214D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Pr="003E214D">
        <w:rPr>
          <w:rFonts w:ascii="Verdana" w:hAnsi="Verdana"/>
          <w:b/>
          <w:spacing w:val="-8"/>
          <w:sz w:val="20"/>
          <w:szCs w:val="20"/>
        </w:rPr>
        <w:t>”</w:t>
      </w:r>
    </w:p>
    <w:p w14:paraId="2312F328" w14:textId="77777777" w:rsidR="003E2245" w:rsidRPr="003E214D" w:rsidRDefault="003E2245" w:rsidP="0028211A">
      <w:pPr>
        <w:keepNext/>
        <w:widowControl w:val="0"/>
        <w:tabs>
          <w:tab w:val="left" w:pos="5880"/>
        </w:tabs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</w:p>
    <w:p w14:paraId="29070825" w14:textId="77777777" w:rsidR="00C36DD9" w:rsidRPr="003E214D" w:rsidRDefault="00F47C5D" w:rsidP="0028211A">
      <w:pPr>
        <w:keepNext/>
        <w:widowControl w:val="0"/>
        <w:tabs>
          <w:tab w:val="left" w:pos="5880"/>
        </w:tabs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  <w:r w:rsidRPr="003E214D">
        <w:rPr>
          <w:rFonts w:ascii="Verdana" w:hAnsi="Verdana"/>
          <w:b/>
          <w:spacing w:val="-8"/>
          <w:sz w:val="20"/>
          <w:szCs w:val="20"/>
        </w:rPr>
        <w:t>TRA</w:t>
      </w:r>
    </w:p>
    <w:p w14:paraId="0DD03947" w14:textId="77777777" w:rsidR="00906D63" w:rsidRPr="003E214D" w:rsidRDefault="00906D63" w:rsidP="0028211A">
      <w:pPr>
        <w:keepNext/>
        <w:widowControl w:val="0"/>
        <w:tabs>
          <w:tab w:val="left" w:pos="5880"/>
        </w:tabs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</w:p>
    <w:p w14:paraId="0832175D" w14:textId="780BA189" w:rsidR="00C36DD9" w:rsidRPr="003E214D" w:rsidRDefault="00C36DD9" w:rsidP="0028211A">
      <w:pPr>
        <w:widowControl w:val="0"/>
        <w:ind w:left="0" w:firstLine="0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Il </w:t>
      </w:r>
      <w:r w:rsidRPr="003E214D">
        <w:rPr>
          <w:rFonts w:ascii="Verdana" w:hAnsi="Verdana"/>
          <w:b/>
          <w:sz w:val="20"/>
          <w:szCs w:val="20"/>
        </w:rPr>
        <w:t>Ministero delle politiche agricole alimentari</w:t>
      </w:r>
      <w:r w:rsidR="00A50FFA">
        <w:rPr>
          <w:rFonts w:ascii="Verdana" w:hAnsi="Verdana"/>
          <w:b/>
          <w:sz w:val="20"/>
          <w:szCs w:val="20"/>
        </w:rPr>
        <w:t xml:space="preserve"> e</w:t>
      </w:r>
      <w:r w:rsidR="00822DBD">
        <w:rPr>
          <w:rFonts w:ascii="Verdana" w:hAnsi="Verdana"/>
          <w:b/>
          <w:sz w:val="20"/>
          <w:szCs w:val="20"/>
        </w:rPr>
        <w:t xml:space="preserve"> </w:t>
      </w:r>
      <w:r w:rsidRPr="003E214D">
        <w:rPr>
          <w:rFonts w:ascii="Verdana" w:hAnsi="Verdana"/>
          <w:b/>
          <w:sz w:val="20"/>
          <w:szCs w:val="20"/>
        </w:rPr>
        <w:t>forestali</w:t>
      </w:r>
      <w:r w:rsidR="006C41CF">
        <w:rPr>
          <w:rFonts w:ascii="Verdana" w:hAnsi="Verdana"/>
          <w:b/>
          <w:sz w:val="20"/>
          <w:szCs w:val="20"/>
        </w:rPr>
        <w:t xml:space="preserve"> </w:t>
      </w:r>
      <w:r w:rsidR="006C41CF" w:rsidRPr="00495E67">
        <w:rPr>
          <w:rFonts w:ascii="Verdana" w:hAnsi="Verdana"/>
          <w:sz w:val="20"/>
          <w:szCs w:val="20"/>
        </w:rPr>
        <w:t>(di seguito</w:t>
      </w:r>
      <w:r w:rsidR="006C41CF">
        <w:rPr>
          <w:rFonts w:ascii="Verdana" w:hAnsi="Verdana"/>
          <w:sz w:val="20"/>
          <w:szCs w:val="20"/>
        </w:rPr>
        <w:t xml:space="preserve">, </w:t>
      </w:r>
      <w:r w:rsidR="006C41CF" w:rsidRPr="00495E67">
        <w:rPr>
          <w:rFonts w:ascii="Verdana" w:hAnsi="Verdana"/>
          <w:sz w:val="20"/>
          <w:szCs w:val="20"/>
        </w:rPr>
        <w:t>il “</w:t>
      </w:r>
      <w:r w:rsidR="006C41CF">
        <w:rPr>
          <w:rFonts w:ascii="Verdana" w:hAnsi="Verdana"/>
          <w:b/>
          <w:sz w:val="20"/>
          <w:szCs w:val="20"/>
        </w:rPr>
        <w:t>Ministero</w:t>
      </w:r>
      <w:r w:rsidR="006C41CF" w:rsidRPr="00495E67">
        <w:rPr>
          <w:rFonts w:ascii="Verdana" w:hAnsi="Verdana"/>
          <w:sz w:val="20"/>
          <w:szCs w:val="20"/>
        </w:rPr>
        <w:t>”),</w:t>
      </w:r>
      <w:r w:rsidRPr="003E214D">
        <w:rPr>
          <w:rFonts w:ascii="Verdana" w:hAnsi="Verdana"/>
          <w:sz w:val="20"/>
          <w:szCs w:val="20"/>
        </w:rPr>
        <w:t xml:space="preserve"> codice fiscale </w:t>
      </w:r>
      <w:r w:rsidRPr="009041C3">
        <w:rPr>
          <w:rFonts w:ascii="Verdana" w:hAnsi="Verdana"/>
          <w:sz w:val="20"/>
          <w:szCs w:val="20"/>
        </w:rPr>
        <w:t>97099470581,</w:t>
      </w:r>
      <w:r w:rsidRPr="003E214D">
        <w:rPr>
          <w:rFonts w:ascii="Verdana" w:hAnsi="Verdana"/>
          <w:sz w:val="20"/>
          <w:szCs w:val="20"/>
        </w:rPr>
        <w:t xml:space="preserve"> con sede in Roma, via XX Settembre n. 20, </w:t>
      </w:r>
      <w:r w:rsidRPr="00A71A30">
        <w:rPr>
          <w:rFonts w:ascii="Verdana" w:hAnsi="Verdana"/>
          <w:sz w:val="20"/>
          <w:szCs w:val="20"/>
        </w:rPr>
        <w:t xml:space="preserve">rappresentato dal </w:t>
      </w:r>
      <w:r w:rsidR="00265947" w:rsidRPr="00A71A30">
        <w:rPr>
          <w:rFonts w:ascii="Verdana" w:hAnsi="Verdana"/>
          <w:sz w:val="20"/>
          <w:szCs w:val="20"/>
        </w:rPr>
        <w:t>..................................</w:t>
      </w:r>
      <w:r w:rsidRPr="00A71A30">
        <w:rPr>
          <w:rFonts w:ascii="Verdana" w:hAnsi="Verdana"/>
          <w:sz w:val="20"/>
          <w:szCs w:val="20"/>
        </w:rPr>
        <w:t xml:space="preserve"> </w:t>
      </w:r>
      <w:r w:rsidR="00495E67" w:rsidRPr="00A71A30">
        <w:rPr>
          <w:rFonts w:ascii="Verdana" w:hAnsi="Verdana"/>
          <w:sz w:val="20"/>
          <w:szCs w:val="20"/>
        </w:rPr>
        <w:br/>
      </w:r>
      <w:r w:rsidR="0010567D" w:rsidRPr="00A71A30">
        <w:rPr>
          <w:rFonts w:ascii="Verdana" w:hAnsi="Verdana"/>
          <w:sz w:val="20"/>
          <w:szCs w:val="20"/>
        </w:rPr>
        <w:t>Dott</w:t>
      </w:r>
      <w:r w:rsidRPr="00A71A30">
        <w:rPr>
          <w:rFonts w:ascii="Verdana" w:hAnsi="Verdana"/>
          <w:sz w:val="20"/>
          <w:szCs w:val="20"/>
        </w:rPr>
        <w:t xml:space="preserve">. </w:t>
      </w:r>
      <w:r w:rsidR="00265947" w:rsidRPr="00A71A30">
        <w:rPr>
          <w:rFonts w:ascii="Verdana" w:hAnsi="Verdana"/>
          <w:sz w:val="20"/>
          <w:szCs w:val="20"/>
        </w:rPr>
        <w:t>..................................</w:t>
      </w:r>
      <w:r w:rsidRPr="00A71A30">
        <w:rPr>
          <w:rFonts w:ascii="Verdana" w:hAnsi="Verdana"/>
          <w:sz w:val="20"/>
          <w:szCs w:val="20"/>
        </w:rPr>
        <w:t xml:space="preserve">, ai sensi del </w:t>
      </w:r>
      <w:r w:rsidR="00265947" w:rsidRPr="00A71A30">
        <w:rPr>
          <w:rFonts w:ascii="Verdana" w:hAnsi="Verdana"/>
          <w:sz w:val="20"/>
          <w:szCs w:val="20"/>
        </w:rPr>
        <w:t>..................................</w:t>
      </w:r>
      <w:r w:rsidRPr="00A71A30">
        <w:rPr>
          <w:rFonts w:ascii="Verdana" w:hAnsi="Verdana"/>
          <w:sz w:val="20"/>
          <w:szCs w:val="20"/>
        </w:rPr>
        <w:t xml:space="preserve"> e successive modificazioni e integrazioni</w:t>
      </w:r>
      <w:r w:rsidRPr="003E214D">
        <w:rPr>
          <w:rFonts w:ascii="Verdana" w:hAnsi="Verdana"/>
          <w:sz w:val="20"/>
          <w:szCs w:val="20"/>
        </w:rPr>
        <w:t xml:space="preserve"> </w:t>
      </w:r>
      <w:r w:rsidRPr="003E214D">
        <w:rPr>
          <w:rFonts w:ascii="Verdana" w:hAnsi="Verdana"/>
          <w:sz w:val="20"/>
          <w:szCs w:val="20"/>
        </w:rPr>
        <w:tab/>
      </w:r>
    </w:p>
    <w:p w14:paraId="04B6F19A" w14:textId="77777777" w:rsidR="00C36DD9" w:rsidRPr="003E214D" w:rsidRDefault="00906D63" w:rsidP="0028211A">
      <w:pPr>
        <w:keepNext/>
        <w:widowControl w:val="0"/>
        <w:tabs>
          <w:tab w:val="left" w:pos="5880"/>
        </w:tabs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  <w:r w:rsidRPr="003E214D">
        <w:rPr>
          <w:rFonts w:ascii="Verdana" w:hAnsi="Verdana"/>
          <w:b/>
          <w:spacing w:val="-8"/>
          <w:sz w:val="20"/>
          <w:szCs w:val="20"/>
        </w:rPr>
        <w:t>E</w:t>
      </w:r>
    </w:p>
    <w:p w14:paraId="795F57DD" w14:textId="77777777" w:rsidR="00906D63" w:rsidRPr="003E214D" w:rsidRDefault="00906D63" w:rsidP="0028211A">
      <w:pPr>
        <w:keepNext/>
        <w:widowControl w:val="0"/>
        <w:tabs>
          <w:tab w:val="left" w:pos="5880"/>
        </w:tabs>
        <w:ind w:left="0" w:firstLine="0"/>
        <w:rPr>
          <w:rFonts w:ascii="Verdana" w:hAnsi="Verdana"/>
          <w:b/>
          <w:spacing w:val="-8"/>
          <w:sz w:val="20"/>
          <w:szCs w:val="20"/>
        </w:rPr>
      </w:pPr>
    </w:p>
    <w:p w14:paraId="59BABEF5" w14:textId="77777777" w:rsidR="00495E67" w:rsidRDefault="00032460" w:rsidP="0028211A">
      <w:pPr>
        <w:widowControl w:val="0"/>
        <w:ind w:left="0" w:firstLine="0"/>
        <w:rPr>
          <w:rFonts w:ascii="Verdana" w:hAnsi="Verdana"/>
          <w:sz w:val="20"/>
          <w:szCs w:val="20"/>
        </w:rPr>
      </w:pPr>
      <w:r w:rsidRPr="00495E67">
        <w:rPr>
          <w:rFonts w:ascii="Verdana" w:hAnsi="Verdana"/>
          <w:sz w:val="20"/>
          <w:szCs w:val="20"/>
        </w:rPr>
        <w:t xml:space="preserve">la </w:t>
      </w:r>
      <w:r w:rsidRPr="00495E67">
        <w:rPr>
          <w:rFonts w:ascii="Verdana" w:hAnsi="Verdana"/>
          <w:b/>
          <w:sz w:val="20"/>
          <w:szCs w:val="20"/>
        </w:rPr>
        <w:t>S</w:t>
      </w:r>
      <w:r w:rsidR="00C36DD9" w:rsidRPr="00495E67">
        <w:rPr>
          <w:rFonts w:ascii="Verdana" w:hAnsi="Verdana"/>
          <w:b/>
          <w:sz w:val="20"/>
          <w:szCs w:val="20"/>
        </w:rPr>
        <w:t>ocietà</w:t>
      </w:r>
      <w:r w:rsidR="00C36DD9" w:rsidRPr="00495E67">
        <w:rPr>
          <w:rFonts w:ascii="Verdana" w:hAnsi="Verdana"/>
          <w:sz w:val="20"/>
          <w:szCs w:val="20"/>
        </w:rPr>
        <w:t xml:space="preserve"> “</w:t>
      </w:r>
      <w:r w:rsidR="00265947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>” (di seguito</w:t>
      </w:r>
      <w:r w:rsidR="00495E67">
        <w:rPr>
          <w:rFonts w:ascii="Verdana" w:hAnsi="Verdana"/>
          <w:sz w:val="20"/>
          <w:szCs w:val="20"/>
        </w:rPr>
        <w:t xml:space="preserve">, </w:t>
      </w:r>
      <w:r w:rsidR="00C36DD9" w:rsidRPr="00495E67">
        <w:rPr>
          <w:rFonts w:ascii="Verdana" w:hAnsi="Verdana"/>
          <w:sz w:val="20"/>
          <w:szCs w:val="20"/>
        </w:rPr>
        <w:t>il “</w:t>
      </w:r>
      <w:r w:rsidR="00C36DD9" w:rsidRPr="00495E67">
        <w:rPr>
          <w:rFonts w:ascii="Verdana" w:hAnsi="Verdana"/>
          <w:b/>
          <w:sz w:val="20"/>
          <w:szCs w:val="20"/>
        </w:rPr>
        <w:t>Proponente</w:t>
      </w:r>
      <w:r w:rsidR="00C36DD9" w:rsidRPr="00495E67">
        <w:rPr>
          <w:rFonts w:ascii="Verdana" w:hAnsi="Verdana"/>
          <w:sz w:val="20"/>
          <w:szCs w:val="20"/>
        </w:rPr>
        <w:t xml:space="preserve">”), codice fiscale </w:t>
      </w:r>
      <w:r w:rsidR="00265947" w:rsidRPr="003E214D">
        <w:rPr>
          <w:rFonts w:ascii="Verdana" w:hAnsi="Verdana"/>
          <w:sz w:val="20"/>
          <w:szCs w:val="20"/>
        </w:rPr>
        <w:t>..................................,</w:t>
      </w:r>
      <w:r w:rsidR="00AC6B73" w:rsidRPr="003E214D">
        <w:rPr>
          <w:rFonts w:ascii="Verdana" w:hAnsi="Verdana"/>
          <w:sz w:val="20"/>
          <w:szCs w:val="20"/>
        </w:rPr>
        <w:t xml:space="preserve"> </w:t>
      </w:r>
      <w:r w:rsidR="00C36DD9" w:rsidRPr="00495E67">
        <w:rPr>
          <w:rFonts w:ascii="Verdana" w:hAnsi="Verdana"/>
          <w:sz w:val="20"/>
          <w:szCs w:val="20"/>
        </w:rPr>
        <w:t xml:space="preserve">con sede a </w:t>
      </w:r>
      <w:r w:rsidR="00265947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 xml:space="preserve">, Cap </w:t>
      </w:r>
      <w:r w:rsidR="00265947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>, con capitale sociale</w:t>
      </w:r>
      <w:r w:rsidR="00495E67">
        <w:rPr>
          <w:rFonts w:ascii="Verdana" w:hAnsi="Verdana"/>
          <w:sz w:val="20"/>
          <w:szCs w:val="20"/>
        </w:rPr>
        <w:t xml:space="preserve"> </w:t>
      </w:r>
      <w:r w:rsidR="00C36DD9" w:rsidRPr="00495E67">
        <w:rPr>
          <w:rFonts w:ascii="Verdana" w:hAnsi="Verdana"/>
          <w:sz w:val="20"/>
          <w:szCs w:val="20"/>
        </w:rPr>
        <w:t xml:space="preserve">di </w:t>
      </w:r>
      <w:r w:rsidR="001A42BA" w:rsidRPr="003E214D">
        <w:rPr>
          <w:rFonts w:ascii="Verdana" w:hAnsi="Verdana"/>
          <w:sz w:val="20"/>
          <w:szCs w:val="20"/>
        </w:rPr>
        <w:t>.................................</w:t>
      </w:r>
      <w:r w:rsidR="00C36DD9" w:rsidRPr="00495E67">
        <w:rPr>
          <w:rFonts w:ascii="Verdana" w:hAnsi="Verdana"/>
          <w:sz w:val="20"/>
          <w:szCs w:val="20"/>
        </w:rPr>
        <w:t xml:space="preserve">, interamente versato, iscritta al registro delle imprese di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>, in persona del Presidente</w:t>
      </w:r>
      <w:r w:rsidR="006B0E14" w:rsidRPr="00495E67">
        <w:rPr>
          <w:rFonts w:ascii="Verdana" w:hAnsi="Verdana"/>
          <w:sz w:val="20"/>
          <w:szCs w:val="20"/>
        </w:rPr>
        <w:t>/L</w:t>
      </w:r>
      <w:r w:rsidR="00C36DD9" w:rsidRPr="00495E67">
        <w:rPr>
          <w:rFonts w:ascii="Verdana" w:hAnsi="Verdana"/>
          <w:sz w:val="20"/>
          <w:szCs w:val="20"/>
        </w:rPr>
        <w:t xml:space="preserve">egale rappresentante,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2F2373" w:rsidRPr="00495E67">
        <w:rPr>
          <w:rFonts w:ascii="Verdana" w:hAnsi="Verdana"/>
          <w:sz w:val="20"/>
          <w:szCs w:val="20"/>
        </w:rPr>
        <w:t xml:space="preserve">, nato a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2F2373" w:rsidRPr="00495E67">
        <w:rPr>
          <w:rFonts w:ascii="Verdana" w:hAnsi="Verdana"/>
          <w:sz w:val="20"/>
          <w:szCs w:val="20"/>
        </w:rPr>
        <w:t>, il</w:t>
      </w:r>
      <w:r w:rsidR="00E94E79" w:rsidRPr="00495E67">
        <w:rPr>
          <w:rFonts w:ascii="Verdana" w:hAnsi="Verdana"/>
          <w:sz w:val="20"/>
          <w:szCs w:val="20"/>
        </w:rPr>
        <w:t xml:space="preserve">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2F2373" w:rsidRPr="00495E67">
        <w:rPr>
          <w:rFonts w:ascii="Verdana" w:hAnsi="Verdana"/>
          <w:sz w:val="20"/>
          <w:szCs w:val="20"/>
        </w:rPr>
        <w:t xml:space="preserve"> (documento d’identità</w:t>
      </w:r>
      <w:r w:rsidR="001A42BA" w:rsidRPr="00495E67">
        <w:rPr>
          <w:rFonts w:ascii="Verdana" w:hAnsi="Verdana"/>
          <w:sz w:val="20"/>
          <w:szCs w:val="20"/>
        </w:rPr>
        <w:t xml:space="preserve">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2F2373" w:rsidRPr="00495E67">
        <w:rPr>
          <w:rFonts w:ascii="Verdana" w:hAnsi="Verdana"/>
          <w:sz w:val="20"/>
          <w:szCs w:val="20"/>
        </w:rPr>
        <w:t xml:space="preserve"> valido sino al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2F2373" w:rsidRPr="00495E67">
        <w:rPr>
          <w:rFonts w:ascii="Verdana" w:hAnsi="Verdana"/>
          <w:sz w:val="20"/>
          <w:szCs w:val="20"/>
        </w:rPr>
        <w:t xml:space="preserve">), domiciliato per la carica presso </w:t>
      </w:r>
      <w:r w:rsidR="00C36DD9" w:rsidRPr="00495E67">
        <w:rPr>
          <w:rFonts w:ascii="Verdana" w:hAnsi="Verdana"/>
          <w:sz w:val="20"/>
          <w:szCs w:val="20"/>
        </w:rPr>
        <w:t xml:space="preserve">la sede della medesima, il quale agisce con i poteri a Lui conferiti mediante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 xml:space="preserve"> del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 xml:space="preserve">, nonché agisce in virtù del ruolo conferito dalla Normativa di Riferimento rispetto a tutti i seguenti beneficiari </w:t>
      </w:r>
      <w:r w:rsidR="001A42BA" w:rsidRPr="003E214D">
        <w:rPr>
          <w:rFonts w:ascii="Verdana" w:hAnsi="Verdana"/>
          <w:sz w:val="20"/>
          <w:szCs w:val="20"/>
        </w:rPr>
        <w:t>..................................</w:t>
      </w:r>
      <w:r w:rsidR="00C36DD9" w:rsidRPr="00495E67">
        <w:rPr>
          <w:rFonts w:ascii="Verdana" w:hAnsi="Verdana"/>
          <w:sz w:val="20"/>
          <w:szCs w:val="20"/>
        </w:rPr>
        <w:t xml:space="preserve"> [elencare tutti i beneficiari] (tutti i beneficiari di seguito</w:t>
      </w:r>
      <w:r w:rsidR="00907AC1">
        <w:rPr>
          <w:rFonts w:ascii="Verdana" w:hAnsi="Verdana"/>
          <w:sz w:val="20"/>
          <w:szCs w:val="20"/>
        </w:rPr>
        <w:t xml:space="preserve"> congiuntamente i “Beneficiari” con CODICI FISCALI E CUP)</w:t>
      </w:r>
      <w:r w:rsidR="00C36DD9" w:rsidRPr="00495E67">
        <w:rPr>
          <w:rFonts w:ascii="Verdana" w:hAnsi="Verdana"/>
          <w:sz w:val="20"/>
          <w:szCs w:val="20"/>
        </w:rPr>
        <w:tab/>
      </w:r>
      <w:r w:rsidR="00C36DD9" w:rsidRPr="00495E67">
        <w:rPr>
          <w:rFonts w:ascii="Verdana" w:hAnsi="Verdana"/>
          <w:sz w:val="20"/>
          <w:szCs w:val="20"/>
        </w:rPr>
        <w:tab/>
      </w:r>
    </w:p>
    <w:p w14:paraId="6C3C98A4" w14:textId="77777777" w:rsidR="00C36DD9" w:rsidRPr="003E214D" w:rsidRDefault="00C36DD9" w:rsidP="00AD4E76">
      <w:pPr>
        <w:widowControl w:val="0"/>
        <w:ind w:left="0" w:firstLine="0"/>
        <w:jc w:val="center"/>
        <w:rPr>
          <w:rFonts w:ascii="Verdana" w:hAnsi="Verdana"/>
          <w:sz w:val="20"/>
          <w:szCs w:val="20"/>
        </w:rPr>
      </w:pPr>
      <w:r w:rsidRPr="00495E67">
        <w:rPr>
          <w:rFonts w:ascii="Verdana" w:hAnsi="Verdana"/>
          <w:sz w:val="20"/>
          <w:szCs w:val="20"/>
        </w:rPr>
        <w:t xml:space="preserve">[copia dei poteri, del documento d’identità e di ogni altro atto idoneo </w:t>
      </w:r>
      <w:r w:rsidR="00E51119" w:rsidRPr="00495E67">
        <w:rPr>
          <w:rFonts w:ascii="Verdana" w:hAnsi="Verdana"/>
          <w:sz w:val="20"/>
          <w:szCs w:val="20"/>
        </w:rPr>
        <w:br/>
      </w:r>
      <w:r w:rsidRPr="00495E67">
        <w:rPr>
          <w:rFonts w:ascii="Verdana" w:hAnsi="Verdana"/>
          <w:sz w:val="20"/>
          <w:szCs w:val="20"/>
        </w:rPr>
        <w:t>devono preventivamente essere acquisiti dal Ministero]</w:t>
      </w:r>
    </w:p>
    <w:p w14:paraId="6BB8AB09" w14:textId="77777777" w:rsidR="00F47C5D" w:rsidRPr="003E214D" w:rsidRDefault="00F47C5D" w:rsidP="0028211A">
      <w:pPr>
        <w:keepNext/>
        <w:widowControl w:val="0"/>
        <w:tabs>
          <w:tab w:val="left" w:pos="5880"/>
        </w:tabs>
        <w:jc w:val="center"/>
        <w:rPr>
          <w:rFonts w:ascii="Verdana" w:hAnsi="Verdana"/>
          <w:b/>
          <w:spacing w:val="-8"/>
          <w:sz w:val="20"/>
          <w:szCs w:val="20"/>
        </w:rPr>
      </w:pPr>
    </w:p>
    <w:p w14:paraId="268661FF" w14:textId="77777777" w:rsidR="00AC5C0E" w:rsidRPr="003E214D" w:rsidRDefault="00AC5C0E" w:rsidP="0028211A">
      <w:pPr>
        <w:keepNext/>
        <w:widowControl w:val="0"/>
        <w:ind w:left="0" w:firstLine="0"/>
        <w:jc w:val="center"/>
        <w:rPr>
          <w:rFonts w:ascii="Verdana" w:hAnsi="Verdana"/>
          <w:b/>
          <w:spacing w:val="-8"/>
          <w:sz w:val="20"/>
          <w:szCs w:val="20"/>
        </w:rPr>
      </w:pPr>
      <w:bookmarkStart w:id="0" w:name="_Toc199295775"/>
      <w:bookmarkStart w:id="1" w:name="_Toc211139440"/>
      <w:r w:rsidRPr="003E214D">
        <w:rPr>
          <w:rFonts w:ascii="Verdana" w:hAnsi="Verdana"/>
          <w:b/>
          <w:spacing w:val="-8"/>
          <w:sz w:val="20"/>
          <w:szCs w:val="20"/>
        </w:rPr>
        <w:t>PREMESSO CHE</w:t>
      </w:r>
      <w:r w:rsidR="00AC37A2" w:rsidRPr="003E214D">
        <w:rPr>
          <w:rFonts w:ascii="Verdana" w:hAnsi="Verdana"/>
          <w:b/>
          <w:spacing w:val="-8"/>
          <w:sz w:val="20"/>
          <w:szCs w:val="20"/>
        </w:rPr>
        <w:t>:</w:t>
      </w:r>
      <w:bookmarkEnd w:id="0"/>
      <w:bookmarkEnd w:id="1"/>
    </w:p>
    <w:p w14:paraId="0C6A3281" w14:textId="1D86C95D" w:rsidR="00606F02" w:rsidRDefault="00606F0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>la Legge 27 dicembre 2002, n. 289</w:t>
      </w:r>
      <w:r w:rsidR="000259E3" w:rsidRPr="003E214D">
        <w:rPr>
          <w:rFonts w:ascii="Verdana" w:hAnsi="Verdana"/>
          <w:sz w:val="20"/>
          <w:szCs w:val="20"/>
        </w:rPr>
        <w:t xml:space="preserve"> (</w:t>
      </w:r>
      <w:r w:rsidRPr="003E214D">
        <w:rPr>
          <w:rFonts w:ascii="Verdana" w:hAnsi="Verdana"/>
          <w:sz w:val="20"/>
          <w:szCs w:val="20"/>
        </w:rPr>
        <w:t>art. 66, comma 1</w:t>
      </w:r>
      <w:r w:rsidR="000259E3" w:rsidRPr="003E214D">
        <w:rPr>
          <w:rFonts w:ascii="Verdana" w:hAnsi="Verdana"/>
          <w:sz w:val="20"/>
          <w:szCs w:val="20"/>
        </w:rPr>
        <w:t>)</w:t>
      </w:r>
      <w:r w:rsidRPr="003E214D">
        <w:rPr>
          <w:rFonts w:ascii="Verdana" w:hAnsi="Verdana"/>
          <w:sz w:val="20"/>
          <w:szCs w:val="20"/>
        </w:rPr>
        <w:t xml:space="preserve"> e successive modificazioni e integrazioni ha istituito i Contratti di Filiera e di Distretto, </w:t>
      </w:r>
      <w:r w:rsidR="00785F34" w:rsidRPr="00785F34">
        <w:rPr>
          <w:rFonts w:ascii="Verdana" w:hAnsi="Verdana"/>
          <w:sz w:val="20"/>
          <w:szCs w:val="20"/>
        </w:rPr>
        <w:t>al fine di favorire l’integrazione di filiera del sistema agricolo e agroalimentare e il rafforzamento dei distretti agroalimentari nelle aree sottoutilizzate</w:t>
      </w:r>
      <w:r w:rsidRPr="003E214D">
        <w:rPr>
          <w:rFonts w:ascii="Verdana" w:hAnsi="Verdana"/>
          <w:sz w:val="20"/>
          <w:szCs w:val="20"/>
        </w:rPr>
        <w:t xml:space="preserve">; </w:t>
      </w:r>
    </w:p>
    <w:p w14:paraId="6120418C" w14:textId="7D071170" w:rsidR="00C309CB" w:rsidRPr="00C309CB" w:rsidRDefault="00C309CB" w:rsidP="00C309CB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C309CB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medesima </w:t>
      </w:r>
      <w:r w:rsidRPr="00C309CB">
        <w:rPr>
          <w:rFonts w:ascii="Verdana" w:hAnsi="Verdana"/>
          <w:sz w:val="20"/>
          <w:szCs w:val="20"/>
        </w:rPr>
        <w:t>legge n. 289</w:t>
      </w:r>
      <w:r>
        <w:rPr>
          <w:rFonts w:ascii="Verdana" w:hAnsi="Verdana"/>
          <w:sz w:val="20"/>
          <w:szCs w:val="20"/>
        </w:rPr>
        <w:t>/2002</w:t>
      </w:r>
      <w:r w:rsidRPr="00C309CB">
        <w:rPr>
          <w:rFonts w:ascii="Verdana" w:hAnsi="Verdana"/>
          <w:sz w:val="20"/>
          <w:szCs w:val="20"/>
        </w:rPr>
        <w:t xml:space="preserve"> (art. 6</w:t>
      </w:r>
      <w:r w:rsidR="00785F34">
        <w:rPr>
          <w:rFonts w:ascii="Verdana" w:hAnsi="Verdana"/>
          <w:sz w:val="20"/>
          <w:szCs w:val="20"/>
        </w:rPr>
        <w:t>6, comma 2</w:t>
      </w:r>
      <w:r w:rsidRPr="00C309CB">
        <w:rPr>
          <w:rFonts w:ascii="Verdana" w:hAnsi="Verdana"/>
          <w:sz w:val="20"/>
          <w:szCs w:val="20"/>
        </w:rPr>
        <w:t>)</w:t>
      </w:r>
      <w:r w:rsidR="00785F34">
        <w:rPr>
          <w:rFonts w:ascii="Verdana" w:hAnsi="Verdana"/>
          <w:sz w:val="20"/>
          <w:szCs w:val="20"/>
        </w:rPr>
        <w:t xml:space="preserve"> ha demandato al Ministero la definizione dei </w:t>
      </w:r>
      <w:r w:rsidR="00785F34" w:rsidRPr="00785F34">
        <w:rPr>
          <w:rFonts w:ascii="Verdana" w:hAnsi="Verdana"/>
          <w:sz w:val="20"/>
          <w:szCs w:val="20"/>
        </w:rPr>
        <w:t xml:space="preserve">criteri, </w:t>
      </w:r>
      <w:r w:rsidR="00785F34">
        <w:rPr>
          <w:rFonts w:ascii="Verdana" w:hAnsi="Verdana"/>
          <w:sz w:val="20"/>
          <w:szCs w:val="20"/>
        </w:rPr>
        <w:t>del</w:t>
      </w:r>
      <w:r w:rsidR="00785F34" w:rsidRPr="00785F34">
        <w:rPr>
          <w:rFonts w:ascii="Verdana" w:hAnsi="Verdana"/>
          <w:sz w:val="20"/>
          <w:szCs w:val="20"/>
        </w:rPr>
        <w:t xml:space="preserve">le modalità e </w:t>
      </w:r>
      <w:r w:rsidR="00785F34">
        <w:rPr>
          <w:rFonts w:ascii="Verdana" w:hAnsi="Verdana"/>
          <w:sz w:val="20"/>
          <w:szCs w:val="20"/>
        </w:rPr>
        <w:t>del</w:t>
      </w:r>
      <w:r w:rsidR="00785F34" w:rsidRPr="00785F34">
        <w:rPr>
          <w:rFonts w:ascii="Verdana" w:hAnsi="Verdana"/>
          <w:sz w:val="20"/>
          <w:szCs w:val="20"/>
        </w:rPr>
        <w:t>le procedure per l’attuazione delle iniziative di cui al</w:t>
      </w:r>
      <w:r w:rsidR="00785F34">
        <w:rPr>
          <w:rFonts w:ascii="Verdana" w:hAnsi="Verdana"/>
          <w:sz w:val="20"/>
          <w:szCs w:val="20"/>
        </w:rPr>
        <w:t>la precedente lettera</w:t>
      </w:r>
      <w:r w:rsidR="00785F34" w:rsidRPr="00785F34">
        <w:rPr>
          <w:rFonts w:ascii="Verdana" w:hAnsi="Verdana"/>
          <w:sz w:val="20"/>
          <w:szCs w:val="20"/>
        </w:rPr>
        <w:t>, sentita la Conferenza permanente per i rapporti tra lo Stato, le regioni e le province autonome di Trento e di Bolzano</w:t>
      </w:r>
      <w:r>
        <w:rPr>
          <w:rFonts w:ascii="Verdana" w:hAnsi="Verdana"/>
          <w:sz w:val="20"/>
          <w:szCs w:val="20"/>
        </w:rPr>
        <w:t>;</w:t>
      </w:r>
    </w:p>
    <w:p w14:paraId="2D7F8B07" w14:textId="77777777" w:rsidR="00606F02" w:rsidRDefault="00606F0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lastRenderedPageBreak/>
        <w:t>la legge 30 dicembre 2004, n. 311</w:t>
      </w:r>
      <w:r w:rsidR="000259E3" w:rsidRPr="003E214D">
        <w:rPr>
          <w:rFonts w:ascii="Verdana" w:hAnsi="Verdana"/>
          <w:sz w:val="20"/>
          <w:szCs w:val="20"/>
        </w:rPr>
        <w:t xml:space="preserve"> (</w:t>
      </w:r>
      <w:r w:rsidRPr="003E214D">
        <w:rPr>
          <w:rFonts w:ascii="Verdana" w:hAnsi="Verdana"/>
          <w:sz w:val="20"/>
          <w:szCs w:val="20"/>
        </w:rPr>
        <w:t>articolo 1, commi da 354 a 361</w:t>
      </w:r>
      <w:r w:rsidR="000259E3" w:rsidRPr="003E214D">
        <w:rPr>
          <w:rFonts w:ascii="Verdana" w:hAnsi="Verdana"/>
          <w:sz w:val="20"/>
          <w:szCs w:val="20"/>
        </w:rPr>
        <w:t xml:space="preserve">) </w:t>
      </w:r>
      <w:r w:rsidRPr="003E214D">
        <w:rPr>
          <w:rFonts w:ascii="Verdana" w:hAnsi="Verdana"/>
          <w:sz w:val="20"/>
          <w:szCs w:val="20"/>
        </w:rPr>
        <w:t>e successive modific</w:t>
      </w:r>
      <w:r w:rsidR="000259E3" w:rsidRPr="003E214D">
        <w:rPr>
          <w:rFonts w:ascii="Verdana" w:hAnsi="Verdana"/>
          <w:sz w:val="20"/>
          <w:szCs w:val="20"/>
        </w:rPr>
        <w:t>azioni e integrazioni</w:t>
      </w:r>
      <w:r w:rsidRPr="003E214D">
        <w:rPr>
          <w:rFonts w:ascii="Verdana" w:hAnsi="Verdana"/>
          <w:sz w:val="20"/>
          <w:szCs w:val="20"/>
        </w:rPr>
        <w:t xml:space="preserve"> ha istituito il “Fondo rotativo per il sostegno alle imprese e gli investimenti in ricerca”</w:t>
      </w:r>
      <w:r w:rsidR="004646F2" w:rsidRPr="003E214D">
        <w:rPr>
          <w:rFonts w:ascii="Verdana" w:hAnsi="Verdana"/>
          <w:sz w:val="20"/>
          <w:szCs w:val="20"/>
        </w:rPr>
        <w:t xml:space="preserve"> (FRI)</w:t>
      </w:r>
      <w:r w:rsidR="002B62F7" w:rsidRPr="003E214D">
        <w:rPr>
          <w:rFonts w:ascii="Verdana" w:hAnsi="Verdana"/>
          <w:sz w:val="20"/>
          <w:szCs w:val="20"/>
        </w:rPr>
        <w:t>, gestito dalla Cassa D</w:t>
      </w:r>
      <w:r w:rsidRPr="003E214D">
        <w:rPr>
          <w:rFonts w:ascii="Verdana" w:hAnsi="Verdana"/>
          <w:sz w:val="20"/>
          <w:szCs w:val="20"/>
        </w:rPr>
        <w:t>epositi</w:t>
      </w:r>
      <w:r w:rsidR="002B62F7" w:rsidRPr="003E214D">
        <w:rPr>
          <w:rFonts w:ascii="Verdana" w:hAnsi="Verdana"/>
          <w:sz w:val="20"/>
          <w:szCs w:val="20"/>
        </w:rPr>
        <w:t xml:space="preserve"> e P</w:t>
      </w:r>
      <w:r w:rsidR="00B53891" w:rsidRPr="003E214D">
        <w:rPr>
          <w:rFonts w:ascii="Verdana" w:hAnsi="Verdana"/>
          <w:sz w:val="20"/>
          <w:szCs w:val="20"/>
        </w:rPr>
        <w:t>restiti Società per Azioni (di seguito, “</w:t>
      </w:r>
      <w:r w:rsidR="00B53891" w:rsidRPr="003E214D">
        <w:rPr>
          <w:rFonts w:ascii="Verdana" w:hAnsi="Verdana"/>
          <w:b/>
          <w:sz w:val="20"/>
          <w:szCs w:val="20"/>
        </w:rPr>
        <w:t>C</w:t>
      </w:r>
      <w:r w:rsidR="00B21B08" w:rsidRPr="003E214D">
        <w:rPr>
          <w:rFonts w:ascii="Verdana" w:hAnsi="Verdana"/>
          <w:b/>
          <w:sz w:val="20"/>
          <w:szCs w:val="20"/>
        </w:rPr>
        <w:t>.</w:t>
      </w:r>
      <w:r w:rsidR="00B53891" w:rsidRPr="003E214D">
        <w:rPr>
          <w:rFonts w:ascii="Verdana" w:hAnsi="Verdana"/>
          <w:b/>
          <w:sz w:val="20"/>
          <w:szCs w:val="20"/>
        </w:rPr>
        <w:t>D</w:t>
      </w:r>
      <w:r w:rsidR="00B21B08" w:rsidRPr="003E214D">
        <w:rPr>
          <w:rFonts w:ascii="Verdana" w:hAnsi="Verdana"/>
          <w:b/>
          <w:sz w:val="20"/>
          <w:szCs w:val="20"/>
        </w:rPr>
        <w:t>.</w:t>
      </w:r>
      <w:r w:rsidR="00B53891" w:rsidRPr="003E214D">
        <w:rPr>
          <w:rFonts w:ascii="Verdana" w:hAnsi="Verdana"/>
          <w:b/>
          <w:sz w:val="20"/>
          <w:szCs w:val="20"/>
        </w:rPr>
        <w:t>P</w:t>
      </w:r>
      <w:r w:rsidR="00B21B08" w:rsidRPr="003E214D">
        <w:rPr>
          <w:rFonts w:ascii="Verdana" w:hAnsi="Verdana"/>
          <w:b/>
          <w:sz w:val="20"/>
          <w:szCs w:val="20"/>
        </w:rPr>
        <w:t>.</w:t>
      </w:r>
      <w:r w:rsidR="00B53891" w:rsidRPr="003E214D">
        <w:rPr>
          <w:rFonts w:ascii="Verdana" w:hAnsi="Verdana"/>
          <w:sz w:val="20"/>
          <w:szCs w:val="20"/>
        </w:rPr>
        <w:t>”);</w:t>
      </w:r>
      <w:r w:rsidR="00F8215D" w:rsidRPr="003E214D">
        <w:rPr>
          <w:rFonts w:ascii="Verdana" w:hAnsi="Verdana"/>
          <w:sz w:val="20"/>
          <w:szCs w:val="20"/>
        </w:rPr>
        <w:t xml:space="preserve"> </w:t>
      </w:r>
    </w:p>
    <w:p w14:paraId="110545FD" w14:textId="77777777" w:rsidR="001F600C" w:rsidRPr="00C02EE5" w:rsidRDefault="001F600C" w:rsidP="001F600C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C02EE5">
        <w:rPr>
          <w:rFonts w:ascii="Verdana" w:hAnsi="Verdana"/>
          <w:sz w:val="20"/>
          <w:szCs w:val="20"/>
        </w:rPr>
        <w:t>la legge 3 febbraio 2011, n. 4 reca, all’art. 1 (che sostituisce il comma 1 dell’art. 66 della richiamata legge n. 289/2002), l’estensione dei Contratti di Filiera e di Distretto a tutto il territorio nazionale;</w:t>
      </w:r>
    </w:p>
    <w:p w14:paraId="125AC877" w14:textId="77777777" w:rsidR="001F600C" w:rsidRPr="001F600C" w:rsidRDefault="001F600C" w:rsidP="001F600C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t>il decreto-legge 24 gennaio 2012, n. 1, convertito, con modificazioni, dalla legge 24 marzo 2012, n. 27, dispone, all’art. 63, l’attivazione dei nuovi Contratti di Filiera e di Distretto;</w:t>
      </w:r>
    </w:p>
    <w:p w14:paraId="44E3F71F" w14:textId="67B6A5D5" w:rsidR="00401269" w:rsidRPr="00F354B0" w:rsidRDefault="00401269" w:rsidP="00401269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F354B0">
        <w:rPr>
          <w:rFonts w:ascii="Verdana" w:hAnsi="Verdana"/>
          <w:sz w:val="20"/>
          <w:szCs w:val="20"/>
        </w:rPr>
        <w:t>il Decreto del 3 agosto 2016, n. 8254 (di seguito “</w:t>
      </w:r>
      <w:r w:rsidRPr="00F354B0">
        <w:rPr>
          <w:rFonts w:ascii="Verdana" w:hAnsi="Verdana"/>
          <w:b/>
          <w:sz w:val="20"/>
          <w:szCs w:val="20"/>
        </w:rPr>
        <w:t>Decreto FRI</w:t>
      </w:r>
      <w:r w:rsidRPr="00F354B0">
        <w:rPr>
          <w:rFonts w:ascii="Verdana" w:hAnsi="Verdana"/>
          <w:sz w:val="20"/>
          <w:szCs w:val="20"/>
        </w:rPr>
        <w:t>”) del Ministro delle politiche agricole alimentari e forestali, di concerto con il Ministro dell’economia e delle finanze, determina, ai sensi dell’art. 1, comma 357, della legge 30.12.2004 n. 311</w:t>
      </w:r>
      <w:r w:rsidR="009041C3" w:rsidRPr="00F354B0">
        <w:rPr>
          <w:rFonts w:ascii="Verdana" w:hAnsi="Verdana"/>
          <w:sz w:val="20"/>
          <w:szCs w:val="20"/>
        </w:rPr>
        <w:t xml:space="preserve"> e s.m.i.</w:t>
      </w:r>
      <w:r w:rsidRPr="00F354B0">
        <w:rPr>
          <w:rFonts w:ascii="Verdana" w:hAnsi="Verdana"/>
          <w:sz w:val="20"/>
          <w:szCs w:val="20"/>
        </w:rPr>
        <w:t>, le condizioni economiche e le modalità di concessione dei finanziamenti agevolati di competenza del Ministero;</w:t>
      </w:r>
    </w:p>
    <w:p w14:paraId="043227BD" w14:textId="2E04CE3A" w:rsidR="00401269" w:rsidRPr="00291A45" w:rsidRDefault="00401269" w:rsidP="00401269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291A45">
        <w:rPr>
          <w:rFonts w:ascii="Verdana" w:hAnsi="Verdana"/>
          <w:sz w:val="20"/>
          <w:szCs w:val="20"/>
        </w:rPr>
        <w:t>la C.D.P. ha sottoscritto</w:t>
      </w:r>
      <w:r w:rsidR="00E6122E">
        <w:rPr>
          <w:rFonts w:ascii="Verdana" w:hAnsi="Verdana"/>
          <w:sz w:val="20"/>
          <w:szCs w:val="20"/>
        </w:rPr>
        <w:t xml:space="preserve"> </w:t>
      </w:r>
      <w:r w:rsidRPr="00291A45">
        <w:rPr>
          <w:rFonts w:ascii="Verdana" w:hAnsi="Verdana"/>
          <w:sz w:val="20"/>
          <w:szCs w:val="20"/>
        </w:rPr>
        <w:t xml:space="preserve">una Convenzione per la regolamentazione dei rapporti di concessione di finanziamenti per la promozione dei Contratti di Filiera e di Distretto (di seguito la </w:t>
      </w:r>
      <w:r w:rsidRPr="00291A45">
        <w:rPr>
          <w:rFonts w:ascii="Verdana" w:hAnsi="Verdana"/>
          <w:b/>
          <w:sz w:val="20"/>
          <w:szCs w:val="20"/>
        </w:rPr>
        <w:t>“Convenzione C.D.P.”</w:t>
      </w:r>
      <w:r w:rsidRPr="00291A45">
        <w:rPr>
          <w:rFonts w:ascii="Verdana" w:hAnsi="Verdana"/>
          <w:sz w:val="20"/>
          <w:szCs w:val="20"/>
        </w:rPr>
        <w:t xml:space="preserve">) con il Ministero e con i soggetti di cui all’articolo </w:t>
      </w:r>
      <w:r>
        <w:rPr>
          <w:rFonts w:ascii="Verdana" w:hAnsi="Verdana"/>
          <w:sz w:val="20"/>
          <w:szCs w:val="20"/>
        </w:rPr>
        <w:t>8</w:t>
      </w:r>
      <w:r w:rsidRPr="00291A45">
        <w:rPr>
          <w:rFonts w:ascii="Verdana" w:hAnsi="Verdana"/>
          <w:sz w:val="20"/>
          <w:szCs w:val="20"/>
        </w:rPr>
        <w:t xml:space="preserve"> del Decreto (</w:t>
      </w:r>
      <w:r w:rsidRPr="00291A45">
        <w:rPr>
          <w:rFonts w:ascii="Verdana" w:hAnsi="Verdana"/>
          <w:b/>
          <w:sz w:val="20"/>
          <w:szCs w:val="20"/>
        </w:rPr>
        <w:t>Allegato 1)</w:t>
      </w:r>
      <w:r w:rsidRPr="00291A45">
        <w:rPr>
          <w:rFonts w:ascii="Verdana" w:hAnsi="Verdana"/>
          <w:sz w:val="20"/>
          <w:szCs w:val="20"/>
        </w:rPr>
        <w:t xml:space="preserve">; </w:t>
      </w:r>
    </w:p>
    <w:p w14:paraId="132B2959" w14:textId="77777777" w:rsidR="00401269" w:rsidRDefault="00401269" w:rsidP="00401269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291A45">
        <w:rPr>
          <w:rFonts w:ascii="Verdana" w:hAnsi="Verdana"/>
          <w:sz w:val="20"/>
          <w:szCs w:val="20"/>
        </w:rPr>
        <w:t xml:space="preserve">la Banca Autorizzata (di seguito, la </w:t>
      </w:r>
      <w:r w:rsidRPr="00291A45">
        <w:rPr>
          <w:rFonts w:ascii="Verdana" w:hAnsi="Verdana"/>
          <w:b/>
          <w:sz w:val="20"/>
          <w:szCs w:val="20"/>
        </w:rPr>
        <w:t>“Banca Autorizzata”</w:t>
      </w:r>
      <w:r w:rsidRPr="00291A45">
        <w:rPr>
          <w:rFonts w:ascii="Verdana" w:hAnsi="Verdana"/>
          <w:sz w:val="20"/>
          <w:szCs w:val="20"/>
        </w:rPr>
        <w:t xml:space="preserve">) ex art. </w:t>
      </w:r>
      <w:r>
        <w:rPr>
          <w:rFonts w:ascii="Verdana" w:hAnsi="Verdana"/>
          <w:sz w:val="20"/>
          <w:szCs w:val="20"/>
        </w:rPr>
        <w:t>8</w:t>
      </w:r>
      <w:r w:rsidRPr="00291A45">
        <w:rPr>
          <w:rFonts w:ascii="Verdana" w:hAnsi="Verdana"/>
          <w:sz w:val="20"/>
          <w:szCs w:val="20"/>
        </w:rPr>
        <w:t xml:space="preserve">, comma </w:t>
      </w:r>
      <w:r>
        <w:rPr>
          <w:rFonts w:ascii="Verdana" w:hAnsi="Verdana"/>
          <w:sz w:val="20"/>
          <w:szCs w:val="20"/>
        </w:rPr>
        <w:t>3</w:t>
      </w:r>
      <w:r w:rsidRPr="00291A45">
        <w:rPr>
          <w:rFonts w:ascii="Verdana" w:hAnsi="Verdana"/>
          <w:sz w:val="20"/>
          <w:szCs w:val="20"/>
        </w:rPr>
        <w:t xml:space="preserve"> del Decreto e le Banche Finanziatrici (di seguito, le “</w:t>
      </w:r>
      <w:r w:rsidRPr="00291A45">
        <w:rPr>
          <w:rFonts w:ascii="Verdana" w:hAnsi="Verdana"/>
          <w:b/>
          <w:sz w:val="20"/>
          <w:szCs w:val="20"/>
        </w:rPr>
        <w:t>Banche Finanziatrici</w:t>
      </w:r>
      <w:r w:rsidRPr="00291A45">
        <w:rPr>
          <w:rFonts w:ascii="Verdana" w:hAnsi="Verdana"/>
          <w:sz w:val="20"/>
          <w:szCs w:val="20"/>
        </w:rPr>
        <w:t xml:space="preserve">”) ex art. </w:t>
      </w:r>
      <w:r>
        <w:rPr>
          <w:rFonts w:ascii="Verdana" w:hAnsi="Verdana"/>
          <w:sz w:val="20"/>
          <w:szCs w:val="20"/>
        </w:rPr>
        <w:t>8</w:t>
      </w:r>
      <w:r w:rsidRPr="00291A45">
        <w:rPr>
          <w:rFonts w:ascii="Verdana" w:hAnsi="Verdana"/>
          <w:sz w:val="20"/>
          <w:szCs w:val="20"/>
        </w:rPr>
        <w:t xml:space="preserve">, comma </w:t>
      </w:r>
      <w:r>
        <w:rPr>
          <w:rFonts w:ascii="Verdana" w:hAnsi="Verdana"/>
          <w:sz w:val="20"/>
          <w:szCs w:val="20"/>
        </w:rPr>
        <w:t>4</w:t>
      </w:r>
      <w:r w:rsidRPr="00291A45">
        <w:rPr>
          <w:rFonts w:ascii="Verdana" w:hAnsi="Verdana"/>
          <w:sz w:val="20"/>
          <w:szCs w:val="20"/>
        </w:rPr>
        <w:t xml:space="preserve"> del Decreto sono quelle di cui all’allegato al presente </w:t>
      </w:r>
      <w:r>
        <w:rPr>
          <w:rFonts w:ascii="Verdana" w:hAnsi="Verdana"/>
          <w:sz w:val="20"/>
          <w:szCs w:val="20"/>
        </w:rPr>
        <w:t>c</w:t>
      </w:r>
      <w:r w:rsidRPr="00291A45">
        <w:rPr>
          <w:rFonts w:ascii="Verdana" w:hAnsi="Verdana"/>
          <w:sz w:val="20"/>
          <w:szCs w:val="20"/>
        </w:rPr>
        <w:t>ontratto (</w:t>
      </w:r>
      <w:r w:rsidRPr="00291A45">
        <w:rPr>
          <w:rFonts w:ascii="Verdana" w:hAnsi="Verdana"/>
          <w:b/>
          <w:sz w:val="20"/>
          <w:szCs w:val="20"/>
        </w:rPr>
        <w:t>Allegato 2)</w:t>
      </w:r>
      <w:r w:rsidRPr="00291A45">
        <w:rPr>
          <w:rFonts w:ascii="Verdana" w:hAnsi="Verdana"/>
          <w:sz w:val="20"/>
          <w:szCs w:val="20"/>
        </w:rPr>
        <w:t xml:space="preserve">; </w:t>
      </w:r>
    </w:p>
    <w:p w14:paraId="0B00C69B" w14:textId="675C7315" w:rsidR="00401269" w:rsidRPr="00401269" w:rsidRDefault="00892536" w:rsidP="00401269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  <w:u w:val="single"/>
        </w:rPr>
      </w:pPr>
      <w:r w:rsidRPr="00616127">
        <w:rPr>
          <w:rFonts w:ascii="Verdana" w:hAnsi="Verdana"/>
          <w:sz w:val="20"/>
          <w:szCs w:val="20"/>
        </w:rPr>
        <w:t>la Circolare del Ministero n. 80408 del 7.11.2017</w:t>
      </w:r>
      <w:r w:rsidR="00401269" w:rsidRPr="00616127">
        <w:rPr>
          <w:rFonts w:ascii="Verdana" w:hAnsi="Verdana"/>
          <w:sz w:val="20"/>
          <w:szCs w:val="20"/>
        </w:rPr>
        <w:t xml:space="preserve"> stabilisce le “</w:t>
      </w:r>
      <w:r w:rsidR="00401269" w:rsidRPr="00616127">
        <w:rPr>
          <w:rFonts w:ascii="Verdana" w:hAnsi="Verdana"/>
          <w:i/>
          <w:sz w:val="20"/>
          <w:szCs w:val="20"/>
        </w:rPr>
        <w:t>modalità e forme per la richiesta di iscrizione, da parte degli istituti di credito, all’elenco delle banche autorizzate di cui all’art.</w:t>
      </w:r>
      <w:r w:rsidR="00401269">
        <w:rPr>
          <w:rFonts w:ascii="Verdana" w:hAnsi="Verdana"/>
          <w:i/>
          <w:sz w:val="20"/>
          <w:szCs w:val="20"/>
        </w:rPr>
        <w:t>8</w:t>
      </w:r>
      <w:r w:rsidR="00401269" w:rsidRPr="00616127">
        <w:rPr>
          <w:rFonts w:ascii="Verdana" w:hAnsi="Verdana"/>
          <w:i/>
          <w:sz w:val="20"/>
          <w:szCs w:val="20"/>
        </w:rPr>
        <w:t xml:space="preserve"> del Decreto</w:t>
      </w:r>
      <w:r w:rsidR="00401269" w:rsidRPr="00616127">
        <w:rPr>
          <w:rFonts w:ascii="Verdana" w:hAnsi="Verdana"/>
          <w:sz w:val="20"/>
          <w:szCs w:val="20"/>
        </w:rPr>
        <w:t xml:space="preserve">”; </w:t>
      </w:r>
    </w:p>
    <w:p w14:paraId="3FC930A2" w14:textId="51962DFB" w:rsidR="00606F02" w:rsidRPr="00F14106" w:rsidRDefault="00E04A73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F14106">
        <w:rPr>
          <w:rFonts w:ascii="Verdana" w:hAnsi="Verdana"/>
          <w:sz w:val="20"/>
          <w:szCs w:val="20"/>
        </w:rPr>
        <w:t>il D</w:t>
      </w:r>
      <w:r w:rsidR="00606F02" w:rsidRPr="00F14106">
        <w:rPr>
          <w:rFonts w:ascii="Verdana" w:hAnsi="Verdana"/>
          <w:sz w:val="20"/>
          <w:szCs w:val="20"/>
        </w:rPr>
        <w:t>ecreto</w:t>
      </w:r>
      <w:r w:rsidR="00D24F9B">
        <w:rPr>
          <w:rFonts w:ascii="Verdana" w:hAnsi="Verdana"/>
          <w:sz w:val="20"/>
          <w:szCs w:val="20"/>
        </w:rPr>
        <w:t xml:space="preserve"> n. </w:t>
      </w:r>
      <w:r w:rsidR="0070460D" w:rsidRPr="0070460D">
        <w:rPr>
          <w:rFonts w:ascii="Verdana" w:hAnsi="Verdana"/>
          <w:sz w:val="20"/>
          <w:szCs w:val="20"/>
        </w:rPr>
        <w:t>0673777</w:t>
      </w:r>
      <w:r w:rsidR="00401269" w:rsidRPr="0070460D">
        <w:rPr>
          <w:rFonts w:ascii="Verdana" w:hAnsi="Verdana"/>
          <w:sz w:val="20"/>
          <w:szCs w:val="20"/>
        </w:rPr>
        <w:t xml:space="preserve"> </w:t>
      </w:r>
      <w:r w:rsidR="0070460D" w:rsidRPr="0070460D">
        <w:rPr>
          <w:rFonts w:ascii="Verdana" w:hAnsi="Verdana"/>
          <w:sz w:val="20"/>
          <w:szCs w:val="20"/>
        </w:rPr>
        <w:t>d</w:t>
      </w:r>
      <w:r w:rsidR="0070460D">
        <w:rPr>
          <w:rFonts w:ascii="Verdana" w:hAnsi="Verdana"/>
          <w:sz w:val="20"/>
          <w:szCs w:val="20"/>
        </w:rPr>
        <w:t>el 22 dicembre 2021</w:t>
      </w:r>
      <w:r w:rsidR="00606F02" w:rsidRPr="00F14106">
        <w:rPr>
          <w:rFonts w:ascii="Verdana" w:hAnsi="Verdana"/>
          <w:sz w:val="20"/>
          <w:szCs w:val="20"/>
        </w:rPr>
        <w:t xml:space="preserve"> emanato dal Ministro delle politiche agricole alimentari e forestali </w:t>
      </w:r>
      <w:r w:rsidR="0078725F" w:rsidRPr="00F14106">
        <w:rPr>
          <w:rFonts w:ascii="Verdana" w:hAnsi="Verdana"/>
          <w:sz w:val="20"/>
          <w:szCs w:val="20"/>
        </w:rPr>
        <w:t>ha stabilito</w:t>
      </w:r>
      <w:r w:rsidR="00606F02" w:rsidRPr="00F14106">
        <w:rPr>
          <w:rFonts w:ascii="Verdana" w:hAnsi="Verdana"/>
          <w:sz w:val="20"/>
          <w:szCs w:val="20"/>
        </w:rPr>
        <w:t xml:space="preserve"> </w:t>
      </w:r>
      <w:r w:rsidR="00F14106" w:rsidRPr="00F14106">
        <w:rPr>
          <w:rFonts w:ascii="Verdana" w:hAnsi="Verdana"/>
          <w:sz w:val="20"/>
          <w:szCs w:val="20"/>
        </w:rPr>
        <w:t>i</w:t>
      </w:r>
      <w:r w:rsidR="00606F02" w:rsidRPr="00F14106">
        <w:rPr>
          <w:rFonts w:ascii="Verdana" w:hAnsi="Verdana"/>
          <w:sz w:val="20"/>
          <w:szCs w:val="20"/>
        </w:rPr>
        <w:t xml:space="preserve"> “</w:t>
      </w:r>
      <w:r w:rsidR="00F14106" w:rsidRPr="00F14106">
        <w:rPr>
          <w:rFonts w:ascii="Verdana" w:hAnsi="Verdana"/>
          <w:i/>
          <w:sz w:val="20"/>
          <w:szCs w:val="20"/>
        </w:rPr>
        <w:t>Criteri, modalità e procedure per l’attuazione dei contratti di filiera e le relative misure agevolative per la realizzazione dei programmi</w:t>
      </w:r>
      <w:r w:rsidR="00606F02" w:rsidRPr="00F14106">
        <w:rPr>
          <w:rFonts w:ascii="Verdana" w:hAnsi="Verdana"/>
          <w:i/>
          <w:sz w:val="20"/>
          <w:szCs w:val="20"/>
        </w:rPr>
        <w:t>”</w:t>
      </w:r>
      <w:r w:rsidR="006D5D76" w:rsidRPr="00F14106">
        <w:rPr>
          <w:rFonts w:ascii="Verdana" w:hAnsi="Verdana"/>
          <w:i/>
          <w:sz w:val="20"/>
          <w:szCs w:val="20"/>
        </w:rPr>
        <w:t xml:space="preserve"> </w:t>
      </w:r>
      <w:r w:rsidR="006D5D76" w:rsidRPr="00F14106">
        <w:rPr>
          <w:rFonts w:ascii="Verdana" w:hAnsi="Verdana"/>
          <w:sz w:val="20"/>
          <w:szCs w:val="20"/>
        </w:rPr>
        <w:t>(di seguito, “</w:t>
      </w:r>
      <w:r w:rsidR="00D24F9B">
        <w:rPr>
          <w:rFonts w:ascii="Verdana" w:hAnsi="Verdana"/>
          <w:b/>
          <w:sz w:val="20"/>
          <w:szCs w:val="20"/>
        </w:rPr>
        <w:t>Decreto</w:t>
      </w:r>
      <w:r w:rsidR="006D5D76" w:rsidRPr="00F14106">
        <w:rPr>
          <w:rFonts w:ascii="Verdana" w:hAnsi="Verdana"/>
          <w:sz w:val="20"/>
          <w:szCs w:val="20"/>
        </w:rPr>
        <w:t>”)</w:t>
      </w:r>
      <w:r w:rsidR="00606F02" w:rsidRPr="00F14106">
        <w:rPr>
          <w:rFonts w:ascii="Verdana" w:hAnsi="Verdana"/>
          <w:sz w:val="20"/>
          <w:szCs w:val="20"/>
        </w:rPr>
        <w:t xml:space="preserve">; </w:t>
      </w:r>
    </w:p>
    <w:p w14:paraId="2D4540DC" w14:textId="1B3221D8" w:rsidR="005A77B8" w:rsidRPr="00892536" w:rsidRDefault="00F14106" w:rsidP="00892536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F14106">
        <w:rPr>
          <w:rFonts w:ascii="Verdana" w:hAnsi="Verdana"/>
          <w:sz w:val="20"/>
          <w:szCs w:val="20"/>
        </w:rPr>
        <w:t xml:space="preserve">l’Allegato A al </w:t>
      </w:r>
      <w:r w:rsidR="00D24F9B">
        <w:rPr>
          <w:rFonts w:ascii="Verdana" w:hAnsi="Verdana"/>
          <w:sz w:val="20"/>
          <w:szCs w:val="20"/>
        </w:rPr>
        <w:t>Decreto</w:t>
      </w:r>
      <w:r w:rsidRPr="00F14106">
        <w:rPr>
          <w:rFonts w:ascii="Verdana" w:hAnsi="Verdana"/>
          <w:sz w:val="20"/>
          <w:szCs w:val="20"/>
        </w:rPr>
        <w:t xml:space="preserve"> definisce le spese ammissibili e le intensità massime di aiuto </w:t>
      </w:r>
      <w:r w:rsidR="00606F02" w:rsidRPr="00F14106">
        <w:rPr>
          <w:rFonts w:ascii="Verdana" w:hAnsi="Verdana"/>
          <w:sz w:val="20"/>
          <w:szCs w:val="20"/>
        </w:rPr>
        <w:t xml:space="preserve">per l’attuazione dei </w:t>
      </w:r>
      <w:r w:rsidR="009B1EF4" w:rsidRPr="00F14106">
        <w:rPr>
          <w:rFonts w:ascii="Verdana" w:hAnsi="Verdana"/>
          <w:sz w:val="20"/>
          <w:szCs w:val="20"/>
        </w:rPr>
        <w:t>C</w:t>
      </w:r>
      <w:r w:rsidR="00606F02" w:rsidRPr="00F14106">
        <w:rPr>
          <w:rFonts w:ascii="Verdana" w:hAnsi="Verdana"/>
          <w:sz w:val="20"/>
          <w:szCs w:val="20"/>
        </w:rPr>
        <w:t>ontratti di filiera;</w:t>
      </w:r>
    </w:p>
    <w:p w14:paraId="7202B5A9" w14:textId="53FD2237" w:rsidR="00113639" w:rsidRPr="00892536" w:rsidRDefault="00D24F9B" w:rsidP="00892536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i/>
          <w:sz w:val="20"/>
          <w:szCs w:val="20"/>
        </w:rPr>
      </w:pPr>
      <w:r w:rsidRPr="001D548B">
        <w:rPr>
          <w:rFonts w:ascii="Verdana" w:hAnsi="Verdana"/>
          <w:sz w:val="20"/>
          <w:szCs w:val="20"/>
        </w:rPr>
        <w:t>l’Avviso</w:t>
      </w:r>
      <w:r w:rsidR="00F1002C" w:rsidRPr="001D548B">
        <w:rPr>
          <w:rFonts w:ascii="Verdana" w:hAnsi="Verdana"/>
          <w:sz w:val="20"/>
          <w:szCs w:val="20"/>
        </w:rPr>
        <w:t xml:space="preserve"> </w:t>
      </w:r>
      <w:r w:rsidR="00606F02" w:rsidRPr="001D548B">
        <w:rPr>
          <w:rFonts w:ascii="Verdana" w:hAnsi="Verdana"/>
          <w:sz w:val="20"/>
          <w:szCs w:val="20"/>
        </w:rPr>
        <w:t>del Ministero</w:t>
      </w:r>
      <w:r w:rsidR="00BD061C" w:rsidRPr="00BD061C">
        <w:rPr>
          <w:rFonts w:ascii="Verdana" w:hAnsi="Verdana"/>
          <w:sz w:val="20"/>
          <w:szCs w:val="20"/>
        </w:rPr>
        <w:t xml:space="preserve"> recante </w:t>
      </w:r>
      <w:r w:rsidR="00BD061C" w:rsidRPr="00BD061C">
        <w:rPr>
          <w:rFonts w:ascii="Verdana" w:hAnsi="Verdana"/>
          <w:i/>
          <w:iCs/>
          <w:sz w:val="20"/>
          <w:szCs w:val="20"/>
        </w:rPr>
        <w:t>le caratteristiche, le modalità e le forme per la presentazione delle domande di accesso ai contratti di filiera e le modalità di erogazione delle agevolazioni</w:t>
      </w:r>
      <w:r w:rsidR="00BD061C" w:rsidRPr="00BD061C">
        <w:rPr>
          <w:rFonts w:ascii="Verdana" w:hAnsi="Verdana"/>
          <w:sz w:val="20"/>
          <w:szCs w:val="20"/>
        </w:rPr>
        <w:t xml:space="preserve"> di cui al DM. n. 0673777 del 22 dicembre 2021</w:t>
      </w:r>
      <w:r w:rsidR="000972AF">
        <w:rPr>
          <w:rFonts w:ascii="Verdana" w:hAnsi="Verdana"/>
          <w:i/>
          <w:sz w:val="20"/>
          <w:szCs w:val="20"/>
        </w:rPr>
        <w:t xml:space="preserve"> </w:t>
      </w:r>
      <w:r w:rsidR="000972AF" w:rsidRPr="000972AF">
        <w:rPr>
          <w:rFonts w:ascii="Verdana" w:hAnsi="Verdana"/>
          <w:sz w:val="20"/>
          <w:szCs w:val="20"/>
        </w:rPr>
        <w:t xml:space="preserve">(di seguito, </w:t>
      </w:r>
      <w:r w:rsidR="000972AF" w:rsidRPr="000972AF">
        <w:rPr>
          <w:rFonts w:ascii="Verdana" w:hAnsi="Verdana"/>
          <w:b/>
          <w:sz w:val="20"/>
          <w:szCs w:val="20"/>
        </w:rPr>
        <w:t>“Avviso”</w:t>
      </w:r>
      <w:r w:rsidR="000972AF" w:rsidRPr="000972AF">
        <w:rPr>
          <w:rFonts w:ascii="Verdana" w:hAnsi="Verdana"/>
          <w:sz w:val="20"/>
          <w:szCs w:val="20"/>
        </w:rPr>
        <w:t>)</w:t>
      </w:r>
    </w:p>
    <w:p w14:paraId="6D0019C4" w14:textId="77777777" w:rsidR="0010567D" w:rsidRPr="001F600C" w:rsidRDefault="0010567D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t xml:space="preserve">tutte le norme </w:t>
      </w:r>
      <w:r w:rsidR="001D0787" w:rsidRPr="001F600C">
        <w:rPr>
          <w:rFonts w:ascii="Verdana" w:hAnsi="Verdana"/>
          <w:sz w:val="20"/>
          <w:szCs w:val="20"/>
        </w:rPr>
        <w:t xml:space="preserve">di cui sopra </w:t>
      </w:r>
      <w:r w:rsidR="005D1F1A" w:rsidRPr="001F600C">
        <w:rPr>
          <w:rFonts w:ascii="Verdana" w:hAnsi="Verdana"/>
          <w:sz w:val="20"/>
          <w:szCs w:val="20"/>
        </w:rPr>
        <w:t>vengono</w:t>
      </w:r>
      <w:r w:rsidR="00A47E65" w:rsidRPr="001F600C">
        <w:rPr>
          <w:rFonts w:ascii="Verdana" w:hAnsi="Verdana"/>
          <w:sz w:val="20"/>
          <w:szCs w:val="20"/>
        </w:rPr>
        <w:t xml:space="preserve"> </w:t>
      </w:r>
      <w:r w:rsidRPr="001F600C">
        <w:rPr>
          <w:rFonts w:ascii="Verdana" w:hAnsi="Verdana"/>
          <w:sz w:val="20"/>
          <w:szCs w:val="20"/>
        </w:rPr>
        <w:t xml:space="preserve">complessivamente </w:t>
      </w:r>
      <w:r w:rsidR="005D1F1A" w:rsidRPr="001F600C">
        <w:rPr>
          <w:rFonts w:ascii="Verdana" w:hAnsi="Verdana"/>
          <w:sz w:val="20"/>
          <w:szCs w:val="20"/>
        </w:rPr>
        <w:t>ricomprese</w:t>
      </w:r>
      <w:r w:rsidR="00A47E65" w:rsidRPr="001F600C">
        <w:rPr>
          <w:rFonts w:ascii="Verdana" w:hAnsi="Verdana"/>
          <w:sz w:val="20"/>
          <w:szCs w:val="20"/>
        </w:rPr>
        <w:t xml:space="preserve">, </w:t>
      </w:r>
      <w:r w:rsidRPr="001F600C">
        <w:rPr>
          <w:rFonts w:ascii="Verdana" w:hAnsi="Verdana"/>
          <w:sz w:val="20"/>
          <w:szCs w:val="20"/>
        </w:rPr>
        <w:t>di seguito ed in epigrafe</w:t>
      </w:r>
      <w:r w:rsidR="00A47E65" w:rsidRPr="001F600C">
        <w:rPr>
          <w:rFonts w:ascii="Verdana" w:hAnsi="Verdana"/>
          <w:sz w:val="20"/>
          <w:szCs w:val="20"/>
        </w:rPr>
        <w:t>,</w:t>
      </w:r>
      <w:r w:rsidR="001D0787" w:rsidRPr="001F600C">
        <w:rPr>
          <w:rFonts w:ascii="Verdana" w:hAnsi="Verdana"/>
          <w:sz w:val="20"/>
          <w:szCs w:val="20"/>
        </w:rPr>
        <w:t xml:space="preserve"> </w:t>
      </w:r>
      <w:r w:rsidR="005D1F1A" w:rsidRPr="001F600C">
        <w:rPr>
          <w:rFonts w:ascii="Verdana" w:hAnsi="Verdana"/>
          <w:sz w:val="20"/>
          <w:szCs w:val="20"/>
        </w:rPr>
        <w:t>nella dizione</w:t>
      </w:r>
      <w:r w:rsidR="001D0787" w:rsidRPr="001F600C">
        <w:rPr>
          <w:rFonts w:ascii="Verdana" w:hAnsi="Verdana"/>
          <w:sz w:val="20"/>
          <w:szCs w:val="20"/>
        </w:rPr>
        <w:t xml:space="preserve"> </w:t>
      </w:r>
      <w:r w:rsidRPr="001F600C">
        <w:rPr>
          <w:rFonts w:ascii="Verdana" w:hAnsi="Verdana"/>
          <w:b/>
          <w:sz w:val="20"/>
          <w:szCs w:val="20"/>
        </w:rPr>
        <w:t>“Normativa di Riferimento”</w:t>
      </w:r>
      <w:r w:rsidR="009C3091" w:rsidRPr="001F600C">
        <w:rPr>
          <w:rFonts w:ascii="Verdana" w:hAnsi="Verdana"/>
          <w:sz w:val="20"/>
          <w:szCs w:val="20"/>
        </w:rPr>
        <w:t>;</w:t>
      </w:r>
    </w:p>
    <w:p w14:paraId="37E95A55" w14:textId="77777777" w:rsidR="0010567D" w:rsidRDefault="009C3091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lastRenderedPageBreak/>
        <w:t>i</w:t>
      </w:r>
      <w:r w:rsidR="0010567D" w:rsidRPr="001F600C">
        <w:rPr>
          <w:rFonts w:ascii="Verdana" w:hAnsi="Verdana"/>
          <w:sz w:val="20"/>
          <w:szCs w:val="20"/>
        </w:rPr>
        <w:t xml:space="preserve">n base alla Normativa di Riferimento, i </w:t>
      </w:r>
      <w:r w:rsidR="003D52D7" w:rsidRPr="001F600C">
        <w:rPr>
          <w:rFonts w:ascii="Verdana" w:hAnsi="Verdana"/>
          <w:sz w:val="20"/>
          <w:szCs w:val="20"/>
        </w:rPr>
        <w:t xml:space="preserve">Contratti </w:t>
      </w:r>
      <w:r w:rsidR="0010567D" w:rsidRPr="001F600C">
        <w:rPr>
          <w:rFonts w:ascii="Verdana" w:hAnsi="Verdana"/>
          <w:sz w:val="20"/>
          <w:szCs w:val="20"/>
        </w:rPr>
        <w:t xml:space="preserve">di </w:t>
      </w:r>
      <w:r w:rsidR="003D52D7" w:rsidRPr="001F600C">
        <w:rPr>
          <w:rFonts w:ascii="Verdana" w:hAnsi="Verdana"/>
          <w:sz w:val="20"/>
          <w:szCs w:val="20"/>
        </w:rPr>
        <w:t xml:space="preserve">Filiera </w:t>
      </w:r>
      <w:r w:rsidR="0010567D" w:rsidRPr="001F600C">
        <w:rPr>
          <w:rFonts w:ascii="Verdana" w:hAnsi="Verdana"/>
          <w:sz w:val="20"/>
          <w:szCs w:val="20"/>
        </w:rPr>
        <w:t>sono finalizzati alla realizzazione di un programma di investimenti integrato a carattere interprofessionale ed avente rilevanza nazionale che, partendo dalla produzione agricola, si sviluppi nei diversi segmenti della filiera agroalimentare e agroenergetica in un amb</w:t>
      </w:r>
      <w:r w:rsidR="005B5A6D" w:rsidRPr="001F600C">
        <w:rPr>
          <w:rFonts w:ascii="Verdana" w:hAnsi="Verdana"/>
          <w:sz w:val="20"/>
          <w:szCs w:val="20"/>
        </w:rPr>
        <w:t>ito territoriale multiregionale;</w:t>
      </w:r>
    </w:p>
    <w:p w14:paraId="3569BB66" w14:textId="77777777" w:rsidR="0010567D" w:rsidRPr="00291A45" w:rsidRDefault="000409E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291A45">
        <w:rPr>
          <w:rFonts w:ascii="Verdana" w:hAnsi="Verdana"/>
          <w:sz w:val="20"/>
          <w:szCs w:val="20"/>
        </w:rPr>
        <w:t>i</w:t>
      </w:r>
      <w:r w:rsidR="00CC42BF" w:rsidRPr="00291A45">
        <w:rPr>
          <w:rFonts w:ascii="Verdana" w:hAnsi="Verdana"/>
          <w:sz w:val="20"/>
          <w:szCs w:val="20"/>
        </w:rPr>
        <w:t xml:space="preserve">l </w:t>
      </w:r>
      <w:r w:rsidR="0010567D" w:rsidRPr="00291A45">
        <w:rPr>
          <w:rFonts w:ascii="Verdana" w:hAnsi="Verdana"/>
          <w:sz w:val="20"/>
          <w:szCs w:val="20"/>
        </w:rPr>
        <w:t xml:space="preserve">Proponente ha presentato domanda di accesso al </w:t>
      </w:r>
      <w:r w:rsidR="00C3122F" w:rsidRPr="00291A45">
        <w:rPr>
          <w:rFonts w:ascii="Verdana" w:hAnsi="Verdana"/>
          <w:sz w:val="20"/>
          <w:szCs w:val="20"/>
        </w:rPr>
        <w:t xml:space="preserve">Contratto </w:t>
      </w:r>
      <w:r w:rsidR="0010567D" w:rsidRPr="00291A45">
        <w:rPr>
          <w:rFonts w:ascii="Verdana" w:hAnsi="Verdana"/>
          <w:sz w:val="20"/>
          <w:szCs w:val="20"/>
        </w:rPr>
        <w:t xml:space="preserve">di </w:t>
      </w:r>
      <w:r w:rsidR="00C3122F" w:rsidRPr="00291A45">
        <w:rPr>
          <w:rFonts w:ascii="Verdana" w:hAnsi="Verdana"/>
          <w:sz w:val="20"/>
          <w:szCs w:val="20"/>
        </w:rPr>
        <w:t>Filiera</w:t>
      </w:r>
      <w:r w:rsidR="0023046A">
        <w:rPr>
          <w:rFonts w:ascii="Verdana" w:hAnsi="Verdana"/>
          <w:sz w:val="20"/>
          <w:szCs w:val="20"/>
        </w:rPr>
        <w:t>/Distretto</w:t>
      </w:r>
      <w:r w:rsidR="00C3122F" w:rsidRPr="00291A45">
        <w:rPr>
          <w:rFonts w:ascii="Verdana" w:hAnsi="Verdana"/>
          <w:sz w:val="20"/>
          <w:szCs w:val="20"/>
        </w:rPr>
        <w:t xml:space="preserve"> </w:t>
      </w:r>
      <w:r w:rsidR="0010567D" w:rsidRPr="00291A45">
        <w:rPr>
          <w:rFonts w:ascii="Verdana" w:hAnsi="Verdana"/>
          <w:sz w:val="20"/>
          <w:szCs w:val="20"/>
        </w:rPr>
        <w:t>“</w:t>
      </w:r>
      <w:r w:rsidR="00265947" w:rsidRPr="00291A45">
        <w:rPr>
          <w:rFonts w:ascii="Verdana" w:hAnsi="Verdana"/>
          <w:sz w:val="20"/>
          <w:szCs w:val="20"/>
        </w:rPr>
        <w:t>..................................</w:t>
      </w:r>
      <w:r w:rsidR="0010567D" w:rsidRPr="00291A45">
        <w:rPr>
          <w:rFonts w:ascii="Verdana" w:hAnsi="Verdana"/>
          <w:sz w:val="20"/>
          <w:szCs w:val="20"/>
        </w:rPr>
        <w:t xml:space="preserve">” in data </w:t>
      </w:r>
      <w:r w:rsidR="00265947" w:rsidRPr="00291A45">
        <w:rPr>
          <w:rFonts w:ascii="Verdana" w:hAnsi="Verdana"/>
          <w:sz w:val="20"/>
          <w:szCs w:val="20"/>
        </w:rPr>
        <w:t>..................................</w:t>
      </w:r>
      <w:r w:rsidR="0010567D" w:rsidRPr="00291A45">
        <w:rPr>
          <w:rFonts w:ascii="Verdana" w:hAnsi="Verdana"/>
          <w:sz w:val="20"/>
          <w:szCs w:val="20"/>
        </w:rPr>
        <w:t xml:space="preserve">, per </w:t>
      </w:r>
      <w:r w:rsidR="003104BB" w:rsidRPr="00291A45">
        <w:rPr>
          <w:rFonts w:ascii="Verdana" w:hAnsi="Verdana"/>
          <w:sz w:val="20"/>
          <w:szCs w:val="20"/>
        </w:rPr>
        <w:t>la realizzazione</w:t>
      </w:r>
      <w:r w:rsidR="007C0DD0" w:rsidRPr="00291A45">
        <w:rPr>
          <w:rFonts w:ascii="Verdana" w:hAnsi="Verdana"/>
          <w:sz w:val="20"/>
          <w:szCs w:val="20"/>
        </w:rPr>
        <w:t>, a cura dei Beneficiari,</w:t>
      </w:r>
      <w:r w:rsidR="003104BB" w:rsidRPr="00291A45">
        <w:rPr>
          <w:rFonts w:ascii="Verdana" w:hAnsi="Verdana"/>
          <w:sz w:val="20"/>
          <w:szCs w:val="20"/>
        </w:rPr>
        <w:t xml:space="preserve"> di u</w:t>
      </w:r>
      <w:r w:rsidR="0010567D" w:rsidRPr="00291A45">
        <w:rPr>
          <w:rFonts w:ascii="Verdana" w:hAnsi="Verdana"/>
          <w:sz w:val="20"/>
          <w:szCs w:val="20"/>
        </w:rPr>
        <w:t xml:space="preserve">n </w:t>
      </w:r>
      <w:r w:rsidR="0089780E">
        <w:rPr>
          <w:rFonts w:ascii="Verdana" w:hAnsi="Verdana"/>
          <w:sz w:val="20"/>
          <w:szCs w:val="20"/>
        </w:rPr>
        <w:t>p</w:t>
      </w:r>
      <w:r w:rsidR="00291A45">
        <w:rPr>
          <w:rFonts w:ascii="Verdana" w:hAnsi="Verdana"/>
          <w:sz w:val="20"/>
          <w:szCs w:val="20"/>
        </w:rPr>
        <w:t>rogramma</w:t>
      </w:r>
      <w:r w:rsidR="0010567D" w:rsidRPr="00291A45">
        <w:rPr>
          <w:rFonts w:ascii="Verdana" w:hAnsi="Verdana"/>
          <w:sz w:val="20"/>
          <w:szCs w:val="20"/>
        </w:rPr>
        <w:t xml:space="preserve"> finalizzato a </w:t>
      </w:r>
      <w:r w:rsidR="00265947" w:rsidRPr="00291A45">
        <w:rPr>
          <w:rFonts w:ascii="Verdana" w:hAnsi="Verdana"/>
          <w:sz w:val="20"/>
          <w:szCs w:val="20"/>
        </w:rPr>
        <w:t>..................................</w:t>
      </w:r>
      <w:r w:rsidR="0010567D" w:rsidRPr="00291A45">
        <w:rPr>
          <w:rFonts w:ascii="Verdana" w:hAnsi="Verdana"/>
          <w:sz w:val="20"/>
          <w:szCs w:val="20"/>
        </w:rPr>
        <w:t xml:space="preserve"> (di seguito</w:t>
      </w:r>
      <w:r w:rsidR="008B4DE0" w:rsidRPr="00291A45">
        <w:rPr>
          <w:rFonts w:ascii="Verdana" w:hAnsi="Verdana"/>
          <w:sz w:val="20"/>
          <w:szCs w:val="20"/>
        </w:rPr>
        <w:t xml:space="preserve">, </w:t>
      </w:r>
      <w:r w:rsidR="0010567D" w:rsidRPr="00291A45">
        <w:rPr>
          <w:rFonts w:ascii="Verdana" w:hAnsi="Verdana"/>
          <w:sz w:val="20"/>
          <w:szCs w:val="20"/>
        </w:rPr>
        <w:t xml:space="preserve">il </w:t>
      </w:r>
      <w:r w:rsidR="007C0DD0" w:rsidRPr="00291A45">
        <w:rPr>
          <w:rFonts w:ascii="Verdana" w:hAnsi="Verdana"/>
          <w:b/>
          <w:sz w:val="20"/>
          <w:szCs w:val="20"/>
        </w:rPr>
        <w:t>“</w:t>
      </w:r>
      <w:r w:rsidR="00291A45">
        <w:rPr>
          <w:rFonts w:ascii="Verdana" w:hAnsi="Verdana"/>
          <w:b/>
          <w:sz w:val="20"/>
          <w:szCs w:val="20"/>
        </w:rPr>
        <w:t>Programma</w:t>
      </w:r>
      <w:r w:rsidR="0010567D" w:rsidRPr="00291A45">
        <w:rPr>
          <w:rFonts w:ascii="Verdana" w:hAnsi="Verdana"/>
          <w:b/>
          <w:sz w:val="20"/>
          <w:szCs w:val="20"/>
        </w:rPr>
        <w:t>”</w:t>
      </w:r>
      <w:r w:rsidR="0010567D" w:rsidRPr="00291A45">
        <w:rPr>
          <w:rFonts w:ascii="Verdana" w:hAnsi="Verdana"/>
          <w:sz w:val="20"/>
          <w:szCs w:val="20"/>
        </w:rPr>
        <w:t>)</w:t>
      </w:r>
      <w:r w:rsidRPr="00291A45">
        <w:rPr>
          <w:rFonts w:ascii="Verdana" w:hAnsi="Verdana"/>
          <w:sz w:val="20"/>
          <w:szCs w:val="20"/>
        </w:rPr>
        <w:t>;</w:t>
      </w:r>
    </w:p>
    <w:p w14:paraId="3446FD37" w14:textId="77777777" w:rsidR="0010567D" w:rsidRPr="001F600C" w:rsidRDefault="0010567D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t>il Ministero</w:t>
      </w:r>
      <w:r w:rsidR="002267A7" w:rsidRPr="001F600C">
        <w:rPr>
          <w:rFonts w:ascii="Verdana" w:hAnsi="Verdana"/>
          <w:sz w:val="20"/>
          <w:szCs w:val="20"/>
        </w:rPr>
        <w:t>,</w:t>
      </w:r>
      <w:r w:rsidR="008B4DE0" w:rsidRPr="001F600C">
        <w:rPr>
          <w:rFonts w:ascii="Verdana" w:hAnsi="Verdana"/>
          <w:sz w:val="20"/>
          <w:szCs w:val="20"/>
        </w:rPr>
        <w:t xml:space="preserve"> </w:t>
      </w:r>
      <w:r w:rsidR="002267A7" w:rsidRPr="001F600C">
        <w:rPr>
          <w:rFonts w:ascii="Verdana" w:hAnsi="Verdana"/>
          <w:sz w:val="20"/>
          <w:szCs w:val="20"/>
        </w:rPr>
        <w:t xml:space="preserve">effettuate le attività istruttorie e valutative di cui alla Normativa di Riferimento, </w:t>
      </w:r>
      <w:r w:rsidRPr="001F600C">
        <w:rPr>
          <w:rFonts w:ascii="Verdana" w:hAnsi="Verdana"/>
          <w:sz w:val="20"/>
          <w:szCs w:val="20"/>
        </w:rPr>
        <w:t xml:space="preserve">ha </w:t>
      </w:r>
      <w:r w:rsidR="001F600C" w:rsidRPr="001F600C">
        <w:rPr>
          <w:rFonts w:ascii="Verdana" w:hAnsi="Verdana"/>
          <w:sz w:val="20"/>
          <w:szCs w:val="20"/>
        </w:rPr>
        <w:t xml:space="preserve">approvato il Programma in data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0409E2" w:rsidRPr="001F600C">
        <w:rPr>
          <w:rFonts w:ascii="Verdana" w:hAnsi="Verdana"/>
          <w:sz w:val="20"/>
          <w:szCs w:val="20"/>
        </w:rPr>
        <w:t xml:space="preserve"> </w:t>
      </w:r>
      <w:r w:rsidR="001F600C" w:rsidRPr="001F600C">
        <w:rPr>
          <w:rFonts w:ascii="Verdana" w:hAnsi="Verdana"/>
          <w:sz w:val="20"/>
          <w:szCs w:val="20"/>
        </w:rPr>
        <w:t>;</w:t>
      </w:r>
    </w:p>
    <w:p w14:paraId="226CF38F" w14:textId="77777777" w:rsidR="0010567D" w:rsidRPr="001F600C" w:rsidRDefault="000409E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t>i</w:t>
      </w:r>
      <w:r w:rsidR="0010567D" w:rsidRPr="001F600C">
        <w:rPr>
          <w:rFonts w:ascii="Verdana" w:hAnsi="Verdana"/>
          <w:sz w:val="20"/>
          <w:szCs w:val="20"/>
        </w:rPr>
        <w:t xml:space="preserve">l Proponente ha presentato </w:t>
      </w:r>
      <w:r w:rsidR="00120C31" w:rsidRPr="001F600C">
        <w:rPr>
          <w:rFonts w:ascii="Verdana" w:hAnsi="Verdana"/>
          <w:sz w:val="20"/>
          <w:szCs w:val="20"/>
        </w:rPr>
        <w:t xml:space="preserve">al Ministero </w:t>
      </w:r>
      <w:r w:rsidR="0010567D" w:rsidRPr="001F600C">
        <w:rPr>
          <w:rFonts w:ascii="Verdana" w:hAnsi="Verdana"/>
          <w:sz w:val="20"/>
          <w:szCs w:val="20"/>
        </w:rPr>
        <w:t>(i</w:t>
      </w:r>
      <w:r w:rsidR="000C5827" w:rsidRPr="001F600C">
        <w:rPr>
          <w:rFonts w:ascii="Verdana" w:hAnsi="Verdana"/>
          <w:sz w:val="20"/>
          <w:szCs w:val="20"/>
        </w:rPr>
        <w:t xml:space="preserve">n data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0C5827" w:rsidRPr="001F600C">
        <w:rPr>
          <w:rFonts w:ascii="Verdana" w:hAnsi="Verdana"/>
          <w:sz w:val="20"/>
          <w:szCs w:val="20"/>
        </w:rPr>
        <w:t xml:space="preserve">, acquisito agli atti con </w:t>
      </w:r>
      <w:r w:rsidR="0010567D" w:rsidRPr="001F600C">
        <w:rPr>
          <w:rFonts w:ascii="Verdana" w:hAnsi="Verdana"/>
          <w:sz w:val="20"/>
          <w:szCs w:val="20"/>
        </w:rPr>
        <w:t>prot</w:t>
      </w:r>
      <w:r w:rsidR="000C5827" w:rsidRPr="001F600C">
        <w:rPr>
          <w:rFonts w:ascii="Verdana" w:hAnsi="Verdana"/>
          <w:sz w:val="20"/>
          <w:szCs w:val="20"/>
        </w:rPr>
        <w:t xml:space="preserve">. n.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0C5827" w:rsidRPr="001F600C">
        <w:rPr>
          <w:rFonts w:ascii="Verdana" w:hAnsi="Verdana"/>
          <w:sz w:val="20"/>
          <w:szCs w:val="20"/>
        </w:rPr>
        <w:t xml:space="preserve"> del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10567D" w:rsidRPr="001F600C">
        <w:rPr>
          <w:rFonts w:ascii="Verdana" w:hAnsi="Verdana"/>
          <w:sz w:val="20"/>
          <w:szCs w:val="20"/>
        </w:rPr>
        <w:t>) un</w:t>
      </w:r>
      <w:r w:rsidR="008D649D">
        <w:rPr>
          <w:rFonts w:ascii="Verdana" w:hAnsi="Verdana"/>
          <w:sz w:val="20"/>
          <w:szCs w:val="20"/>
        </w:rPr>
        <w:t>a proposta definitiva</w:t>
      </w:r>
      <w:r w:rsidR="0010567D" w:rsidRPr="001F600C">
        <w:rPr>
          <w:rFonts w:ascii="Verdana" w:hAnsi="Verdana"/>
          <w:sz w:val="20"/>
          <w:szCs w:val="20"/>
        </w:rPr>
        <w:t xml:space="preserve"> (di seguito</w:t>
      </w:r>
      <w:r w:rsidR="00195D50" w:rsidRPr="001F600C">
        <w:rPr>
          <w:rFonts w:ascii="Verdana" w:hAnsi="Verdana"/>
          <w:sz w:val="20"/>
          <w:szCs w:val="20"/>
        </w:rPr>
        <w:t xml:space="preserve">, </w:t>
      </w:r>
      <w:r w:rsidR="0010567D" w:rsidRPr="001F600C">
        <w:rPr>
          <w:rFonts w:ascii="Verdana" w:hAnsi="Verdana"/>
          <w:b/>
          <w:sz w:val="20"/>
          <w:szCs w:val="20"/>
        </w:rPr>
        <w:t>“Pro</w:t>
      </w:r>
      <w:r w:rsidR="008D649D">
        <w:rPr>
          <w:rFonts w:ascii="Verdana" w:hAnsi="Verdana"/>
          <w:b/>
          <w:sz w:val="20"/>
          <w:szCs w:val="20"/>
        </w:rPr>
        <w:t>posta definitiva</w:t>
      </w:r>
      <w:r w:rsidR="0010567D" w:rsidRPr="001F600C">
        <w:rPr>
          <w:rFonts w:ascii="Verdana" w:hAnsi="Verdana"/>
          <w:b/>
          <w:sz w:val="20"/>
          <w:szCs w:val="20"/>
        </w:rPr>
        <w:t>”</w:t>
      </w:r>
      <w:r w:rsidR="0010567D" w:rsidRPr="001F600C">
        <w:rPr>
          <w:rFonts w:ascii="Verdana" w:hAnsi="Verdana"/>
          <w:sz w:val="20"/>
          <w:szCs w:val="20"/>
        </w:rPr>
        <w:t>),</w:t>
      </w:r>
      <w:r w:rsidR="00CD0469" w:rsidRPr="001F600C">
        <w:rPr>
          <w:rFonts w:ascii="Verdana" w:hAnsi="Verdana"/>
          <w:sz w:val="20"/>
          <w:szCs w:val="20"/>
        </w:rPr>
        <w:t xml:space="preserve"> </w:t>
      </w:r>
      <w:r w:rsidR="008D649D">
        <w:rPr>
          <w:rFonts w:ascii="Verdana" w:hAnsi="Verdana"/>
          <w:sz w:val="20"/>
          <w:szCs w:val="20"/>
        </w:rPr>
        <w:t>approvata</w:t>
      </w:r>
      <w:r w:rsidR="000960E4" w:rsidRPr="001F600C">
        <w:rPr>
          <w:rFonts w:ascii="Verdana" w:hAnsi="Verdana"/>
          <w:sz w:val="20"/>
          <w:szCs w:val="20"/>
        </w:rPr>
        <w:t xml:space="preserve"> c</w:t>
      </w:r>
      <w:r w:rsidR="0010567D" w:rsidRPr="001F600C">
        <w:rPr>
          <w:rFonts w:ascii="Verdana" w:hAnsi="Verdana"/>
          <w:sz w:val="20"/>
          <w:szCs w:val="20"/>
        </w:rPr>
        <w:t xml:space="preserve">on provvedimento </w:t>
      </w:r>
      <w:r w:rsidR="00CD0469" w:rsidRPr="001F600C">
        <w:rPr>
          <w:rFonts w:ascii="Verdana" w:hAnsi="Verdana"/>
          <w:sz w:val="20"/>
          <w:szCs w:val="20"/>
        </w:rPr>
        <w:t xml:space="preserve">ministeriale </w:t>
      </w:r>
      <w:r w:rsidR="000C5827" w:rsidRPr="001F600C">
        <w:rPr>
          <w:rFonts w:ascii="Verdana" w:hAnsi="Verdana"/>
          <w:sz w:val="20"/>
          <w:szCs w:val="20"/>
        </w:rPr>
        <w:t xml:space="preserve">prot. n.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0C5827" w:rsidRPr="001F600C">
        <w:rPr>
          <w:rFonts w:ascii="Verdana" w:hAnsi="Verdana"/>
          <w:sz w:val="20"/>
          <w:szCs w:val="20"/>
        </w:rPr>
        <w:t xml:space="preserve"> </w:t>
      </w:r>
      <w:r w:rsidR="0010567D" w:rsidRPr="001F600C">
        <w:rPr>
          <w:rFonts w:ascii="Verdana" w:hAnsi="Verdana"/>
          <w:sz w:val="20"/>
          <w:szCs w:val="20"/>
        </w:rPr>
        <w:t xml:space="preserve">del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B07A9B" w:rsidRPr="001F600C">
        <w:rPr>
          <w:rFonts w:ascii="Verdana" w:hAnsi="Verdana"/>
          <w:sz w:val="20"/>
          <w:szCs w:val="20"/>
        </w:rPr>
        <w:t xml:space="preserve"> (</w:t>
      </w:r>
      <w:r w:rsidR="00B07A9B" w:rsidRPr="001F600C">
        <w:rPr>
          <w:rFonts w:ascii="Verdana" w:hAnsi="Verdana"/>
          <w:b/>
          <w:sz w:val="20"/>
          <w:szCs w:val="20"/>
        </w:rPr>
        <w:t xml:space="preserve">Allegato </w:t>
      </w:r>
      <w:r w:rsidR="009156EB" w:rsidRPr="001F600C">
        <w:rPr>
          <w:rFonts w:ascii="Verdana" w:hAnsi="Verdana"/>
          <w:b/>
          <w:sz w:val="20"/>
          <w:szCs w:val="20"/>
        </w:rPr>
        <w:t>3</w:t>
      </w:r>
      <w:r w:rsidR="00B07A9B" w:rsidRPr="001F600C">
        <w:rPr>
          <w:rFonts w:ascii="Verdana" w:hAnsi="Verdana"/>
          <w:sz w:val="20"/>
          <w:szCs w:val="20"/>
        </w:rPr>
        <w:t>)</w:t>
      </w:r>
      <w:r w:rsidRPr="001F600C">
        <w:rPr>
          <w:rFonts w:ascii="Verdana" w:hAnsi="Verdana"/>
          <w:sz w:val="20"/>
          <w:szCs w:val="20"/>
        </w:rPr>
        <w:t>;</w:t>
      </w:r>
    </w:p>
    <w:p w14:paraId="48C880DA" w14:textId="77777777" w:rsidR="008835F9" w:rsidRPr="001F600C" w:rsidRDefault="000409E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F600C">
        <w:rPr>
          <w:rFonts w:ascii="Verdana" w:hAnsi="Verdana"/>
          <w:sz w:val="20"/>
          <w:szCs w:val="20"/>
        </w:rPr>
        <w:t>n</w:t>
      </w:r>
      <w:r w:rsidR="008835F9" w:rsidRPr="001F600C">
        <w:rPr>
          <w:rFonts w:ascii="Verdana" w:hAnsi="Verdana"/>
          <w:sz w:val="20"/>
          <w:szCs w:val="20"/>
        </w:rPr>
        <w:t>el</w:t>
      </w:r>
      <w:r w:rsidR="008D649D">
        <w:rPr>
          <w:rFonts w:ascii="Verdana" w:hAnsi="Verdana"/>
          <w:sz w:val="20"/>
          <w:szCs w:val="20"/>
        </w:rPr>
        <w:t>la Proposta definitiva</w:t>
      </w:r>
      <w:r w:rsidR="00481D7B" w:rsidRPr="001F600C">
        <w:rPr>
          <w:rFonts w:ascii="Verdana" w:hAnsi="Verdana"/>
          <w:sz w:val="20"/>
          <w:szCs w:val="20"/>
        </w:rPr>
        <w:t xml:space="preserve"> sono risultati ammissibili alle agevolazioni investimenti per complessivi €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481D7B" w:rsidRPr="001F600C">
        <w:rPr>
          <w:rFonts w:ascii="Verdana" w:hAnsi="Verdana"/>
          <w:sz w:val="20"/>
          <w:szCs w:val="20"/>
        </w:rPr>
        <w:t xml:space="preserve">, con una copertura finanziaria complessiva di € </w:t>
      </w:r>
      <w:r w:rsidR="00265947" w:rsidRPr="001F600C">
        <w:rPr>
          <w:rFonts w:ascii="Verdana" w:hAnsi="Verdana"/>
          <w:sz w:val="20"/>
          <w:szCs w:val="20"/>
        </w:rPr>
        <w:t>..................................</w:t>
      </w:r>
      <w:r w:rsidR="00481D7B" w:rsidRPr="001F600C">
        <w:rPr>
          <w:rFonts w:ascii="Verdana" w:hAnsi="Verdana"/>
          <w:sz w:val="20"/>
          <w:szCs w:val="20"/>
        </w:rPr>
        <w:t xml:space="preserve"> che risulta così suddivisa</w:t>
      </w:r>
      <w:r w:rsidR="008835F9" w:rsidRPr="001F600C">
        <w:rPr>
          <w:rFonts w:ascii="Verdana" w:hAnsi="Verdana"/>
          <w:sz w:val="20"/>
          <w:szCs w:val="20"/>
        </w:rPr>
        <w:t>:</w:t>
      </w:r>
    </w:p>
    <w:p w14:paraId="4F04051C" w14:textId="77777777" w:rsidR="00A56BD5" w:rsidRPr="001D548B" w:rsidRDefault="00D31D0F" w:rsidP="0028211A">
      <w:pPr>
        <w:widowControl w:val="0"/>
        <w:numPr>
          <w:ilvl w:val="1"/>
          <w:numId w:val="2"/>
        </w:numPr>
        <w:ind w:left="99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Contributo</w:t>
      </w:r>
      <w:r w:rsidR="00A56BD5" w:rsidRPr="001D548B">
        <w:rPr>
          <w:rFonts w:ascii="Verdana" w:hAnsi="Verdana"/>
          <w:sz w:val="20"/>
          <w:szCs w:val="20"/>
        </w:rPr>
        <w:t xml:space="preserve"> in conto capitale (di seguito il “</w:t>
      </w:r>
      <w:r w:rsidR="008F66E7" w:rsidRPr="001D548B">
        <w:rPr>
          <w:rFonts w:ascii="Verdana" w:hAnsi="Verdana"/>
          <w:b/>
          <w:sz w:val="20"/>
          <w:szCs w:val="20"/>
        </w:rPr>
        <w:t>Contributo in conto capitale</w:t>
      </w:r>
      <w:r w:rsidR="00A56BD5" w:rsidRPr="001D548B">
        <w:rPr>
          <w:rFonts w:ascii="Verdana" w:hAnsi="Verdana"/>
          <w:sz w:val="20"/>
          <w:szCs w:val="20"/>
        </w:rPr>
        <w:t>”)</w:t>
      </w:r>
      <w:r w:rsidR="008F66E7" w:rsidRPr="001D548B">
        <w:rPr>
          <w:rFonts w:ascii="Verdana" w:hAnsi="Verdana"/>
          <w:sz w:val="20"/>
          <w:szCs w:val="20"/>
        </w:rPr>
        <w:t xml:space="preserve"> per l’importo di euro……………….,</w:t>
      </w:r>
      <w:r w:rsidR="00A56BD5" w:rsidRPr="001D548B">
        <w:rPr>
          <w:rFonts w:ascii="Verdana" w:hAnsi="Verdana"/>
          <w:sz w:val="20"/>
          <w:szCs w:val="20"/>
        </w:rPr>
        <w:t xml:space="preserve"> a valere sulle disponibilità del </w:t>
      </w:r>
      <w:r w:rsidR="00936F52">
        <w:rPr>
          <w:rFonts w:ascii="Verdana" w:hAnsi="Verdana"/>
          <w:sz w:val="20"/>
          <w:szCs w:val="20"/>
        </w:rPr>
        <w:t xml:space="preserve">Piano operativo agricoltura </w:t>
      </w:r>
      <w:r w:rsidR="00A56BD5" w:rsidRPr="001D548B">
        <w:rPr>
          <w:rFonts w:ascii="Verdana" w:hAnsi="Verdana"/>
          <w:sz w:val="20"/>
          <w:szCs w:val="20"/>
        </w:rPr>
        <w:t xml:space="preserve">Fondo per </w:t>
      </w:r>
      <w:r w:rsidR="008D649D" w:rsidRPr="001D548B">
        <w:rPr>
          <w:rFonts w:ascii="Verdana" w:hAnsi="Verdana"/>
          <w:sz w:val="20"/>
          <w:szCs w:val="20"/>
        </w:rPr>
        <w:t>lo sviluppo e la coesione</w:t>
      </w:r>
      <w:r w:rsidR="00936F52">
        <w:rPr>
          <w:rFonts w:ascii="Verdana" w:hAnsi="Verdana"/>
          <w:sz w:val="20"/>
          <w:szCs w:val="20"/>
        </w:rPr>
        <w:t xml:space="preserve"> 2014-2020</w:t>
      </w:r>
      <w:r w:rsidR="008D649D" w:rsidRPr="001D548B">
        <w:rPr>
          <w:rFonts w:ascii="Verdana" w:hAnsi="Verdana"/>
          <w:sz w:val="20"/>
          <w:szCs w:val="20"/>
        </w:rPr>
        <w:t xml:space="preserve"> (FSC);</w:t>
      </w:r>
      <w:r w:rsidR="00A56BD5" w:rsidRPr="001D548B">
        <w:rPr>
          <w:rFonts w:ascii="Verdana" w:hAnsi="Verdana"/>
          <w:sz w:val="20"/>
          <w:szCs w:val="20"/>
        </w:rPr>
        <w:t xml:space="preserve"> </w:t>
      </w:r>
    </w:p>
    <w:p w14:paraId="6844DBCF" w14:textId="73F1A998" w:rsidR="008835F9" w:rsidRPr="008F66E7" w:rsidRDefault="002B1C56" w:rsidP="0028211A">
      <w:pPr>
        <w:widowControl w:val="0"/>
        <w:numPr>
          <w:ilvl w:val="1"/>
          <w:numId w:val="2"/>
        </w:numPr>
        <w:ind w:left="99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8835F9" w:rsidRPr="008F66E7">
        <w:rPr>
          <w:rFonts w:ascii="Verdana" w:hAnsi="Verdana"/>
          <w:sz w:val="20"/>
          <w:szCs w:val="20"/>
        </w:rPr>
        <w:t xml:space="preserve">inanziamento agevolato </w:t>
      </w:r>
      <w:r w:rsidR="003F404B" w:rsidRPr="003F404B">
        <w:rPr>
          <w:rFonts w:ascii="Verdana" w:hAnsi="Verdana"/>
          <w:i/>
          <w:iCs/>
          <w:sz w:val="20"/>
          <w:szCs w:val="20"/>
        </w:rPr>
        <w:t>(ove previsto)</w:t>
      </w:r>
      <w:r w:rsidR="003F404B">
        <w:rPr>
          <w:rFonts w:ascii="Verdana" w:hAnsi="Verdana"/>
          <w:sz w:val="20"/>
          <w:szCs w:val="20"/>
        </w:rPr>
        <w:t xml:space="preserve"> </w:t>
      </w:r>
      <w:r w:rsidR="008835F9" w:rsidRPr="008F66E7">
        <w:rPr>
          <w:rFonts w:ascii="Verdana" w:hAnsi="Verdana"/>
          <w:sz w:val="20"/>
          <w:szCs w:val="20"/>
        </w:rPr>
        <w:t xml:space="preserve">per l’importo di </w:t>
      </w:r>
      <w:r w:rsidR="008F66E7" w:rsidRPr="008F66E7">
        <w:rPr>
          <w:rFonts w:ascii="Verdana" w:hAnsi="Verdana"/>
          <w:sz w:val="20"/>
          <w:szCs w:val="20"/>
        </w:rPr>
        <w:t>euro</w:t>
      </w:r>
      <w:r w:rsidR="00CD0469" w:rsidRPr="008F66E7">
        <w:rPr>
          <w:rFonts w:ascii="Verdana" w:hAnsi="Verdana"/>
          <w:sz w:val="20"/>
          <w:szCs w:val="20"/>
        </w:rPr>
        <w:t xml:space="preserve">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8835F9" w:rsidRPr="008F66E7">
        <w:rPr>
          <w:rFonts w:ascii="Verdana" w:hAnsi="Verdana"/>
          <w:sz w:val="20"/>
          <w:szCs w:val="20"/>
        </w:rPr>
        <w:t xml:space="preserve"> (di seguito il </w:t>
      </w:r>
      <w:r w:rsidR="008835F9" w:rsidRPr="008F66E7">
        <w:rPr>
          <w:rFonts w:ascii="Verdana" w:hAnsi="Verdana"/>
          <w:b/>
          <w:sz w:val="20"/>
          <w:szCs w:val="20"/>
        </w:rPr>
        <w:t xml:space="preserve">“Finanziamento </w:t>
      </w:r>
      <w:r w:rsidR="00561516" w:rsidRPr="008F66E7">
        <w:rPr>
          <w:rFonts w:ascii="Verdana" w:hAnsi="Verdana"/>
          <w:b/>
          <w:sz w:val="20"/>
          <w:szCs w:val="20"/>
        </w:rPr>
        <w:t>Agevolato FRI</w:t>
      </w:r>
      <w:r w:rsidR="008835F9" w:rsidRPr="008F66E7">
        <w:rPr>
          <w:rFonts w:ascii="Verdana" w:hAnsi="Verdana"/>
          <w:b/>
          <w:sz w:val="20"/>
          <w:szCs w:val="20"/>
        </w:rPr>
        <w:t>”</w:t>
      </w:r>
      <w:r w:rsidR="008835F9" w:rsidRPr="008F66E7">
        <w:rPr>
          <w:rFonts w:ascii="Verdana" w:hAnsi="Verdana"/>
          <w:sz w:val="20"/>
          <w:szCs w:val="20"/>
        </w:rPr>
        <w:t xml:space="preserve">) a valere sulle disponibilità del Fondo Rotativo per il sostegno alle imprese e gli investimenti in ricerca (FRI) </w:t>
      </w:r>
      <w:r w:rsidR="000B4B9E" w:rsidRPr="008F66E7">
        <w:rPr>
          <w:rFonts w:ascii="Verdana" w:hAnsi="Verdana"/>
          <w:sz w:val="20"/>
          <w:szCs w:val="20"/>
        </w:rPr>
        <w:t>concesso da</w:t>
      </w:r>
      <w:r w:rsidR="008835F9" w:rsidRPr="008F66E7">
        <w:rPr>
          <w:rFonts w:ascii="Verdana" w:hAnsi="Verdana"/>
          <w:sz w:val="20"/>
          <w:szCs w:val="20"/>
        </w:rPr>
        <w:t xml:space="preserve"> </w:t>
      </w:r>
      <w:r w:rsidR="00CD0469" w:rsidRPr="008F66E7">
        <w:rPr>
          <w:rFonts w:ascii="Verdana" w:hAnsi="Verdana"/>
          <w:sz w:val="20"/>
          <w:szCs w:val="20"/>
        </w:rPr>
        <w:t>C</w:t>
      </w:r>
      <w:r w:rsidR="00B21B08" w:rsidRPr="008F66E7">
        <w:rPr>
          <w:rFonts w:ascii="Verdana" w:hAnsi="Verdana"/>
          <w:sz w:val="20"/>
          <w:szCs w:val="20"/>
        </w:rPr>
        <w:t>.D.P.</w:t>
      </w:r>
      <w:r w:rsidR="00CD0469" w:rsidRPr="008F66E7">
        <w:rPr>
          <w:rFonts w:ascii="Verdana" w:hAnsi="Verdana"/>
          <w:sz w:val="20"/>
          <w:szCs w:val="20"/>
        </w:rPr>
        <w:t>,</w:t>
      </w:r>
      <w:r w:rsidR="008835F9" w:rsidRPr="008F66E7">
        <w:rPr>
          <w:rFonts w:ascii="Verdana" w:hAnsi="Verdana"/>
          <w:sz w:val="20"/>
          <w:szCs w:val="20"/>
        </w:rPr>
        <w:t xml:space="preserve"> ai sensi della Normativa di Riferimento</w:t>
      </w:r>
      <w:r w:rsidR="006974C0" w:rsidRPr="008F66E7">
        <w:rPr>
          <w:rFonts w:ascii="Verdana" w:hAnsi="Verdana"/>
          <w:sz w:val="20"/>
          <w:szCs w:val="20"/>
        </w:rPr>
        <w:t>,</w:t>
      </w:r>
      <w:r w:rsidR="00CD0469" w:rsidRPr="008F66E7">
        <w:rPr>
          <w:rFonts w:ascii="Verdana" w:hAnsi="Verdana"/>
          <w:sz w:val="20"/>
          <w:szCs w:val="20"/>
        </w:rPr>
        <w:t xml:space="preserve"> </w:t>
      </w:r>
      <w:r w:rsidR="00C64F77" w:rsidRPr="008F66E7">
        <w:rPr>
          <w:rFonts w:ascii="Verdana" w:hAnsi="Verdana"/>
          <w:sz w:val="20"/>
          <w:szCs w:val="20"/>
        </w:rPr>
        <w:t>con le</w:t>
      </w:r>
      <w:r w:rsidR="00CD0469" w:rsidRPr="008F66E7">
        <w:rPr>
          <w:rFonts w:ascii="Verdana" w:hAnsi="Verdana"/>
          <w:sz w:val="20"/>
          <w:szCs w:val="20"/>
        </w:rPr>
        <w:t xml:space="preserve"> Delibere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0C5827" w:rsidRPr="008F66E7">
        <w:rPr>
          <w:rFonts w:ascii="Verdana" w:hAnsi="Verdana"/>
          <w:sz w:val="20"/>
          <w:szCs w:val="20"/>
        </w:rPr>
        <w:t xml:space="preserve"> del </w:t>
      </w:r>
      <w:r w:rsidR="00265947" w:rsidRPr="008F66E7">
        <w:rPr>
          <w:rFonts w:ascii="Verdana" w:hAnsi="Verdana"/>
          <w:sz w:val="20"/>
          <w:szCs w:val="20"/>
        </w:rPr>
        <w:t>............................</w:t>
      </w:r>
      <w:r w:rsidR="00195D50" w:rsidRPr="008F66E7">
        <w:rPr>
          <w:rFonts w:ascii="Verdana" w:hAnsi="Verdana"/>
          <w:sz w:val="20"/>
          <w:szCs w:val="20"/>
        </w:rPr>
        <w:t xml:space="preserve"> </w:t>
      </w:r>
      <w:r w:rsidR="00CD0469" w:rsidRPr="008F66E7">
        <w:rPr>
          <w:rFonts w:ascii="Verdana" w:hAnsi="Verdana"/>
          <w:sz w:val="20"/>
          <w:szCs w:val="20"/>
        </w:rPr>
        <w:t>(</w:t>
      </w:r>
      <w:r w:rsidR="00B118F0" w:rsidRPr="008F66E7">
        <w:rPr>
          <w:rFonts w:ascii="Verdana" w:hAnsi="Verdana"/>
          <w:b/>
          <w:sz w:val="20"/>
          <w:szCs w:val="20"/>
        </w:rPr>
        <w:t>Allegato</w:t>
      </w:r>
      <w:r w:rsidR="00CD0469" w:rsidRPr="008F66E7">
        <w:rPr>
          <w:rFonts w:ascii="Verdana" w:hAnsi="Verdana"/>
          <w:b/>
          <w:sz w:val="20"/>
          <w:szCs w:val="20"/>
        </w:rPr>
        <w:t xml:space="preserve"> </w:t>
      </w:r>
      <w:r w:rsidR="009156EB" w:rsidRPr="008F66E7">
        <w:rPr>
          <w:rFonts w:ascii="Verdana" w:hAnsi="Verdana"/>
          <w:b/>
          <w:sz w:val="20"/>
          <w:szCs w:val="20"/>
        </w:rPr>
        <w:t>4</w:t>
      </w:r>
      <w:r w:rsidR="00CD0469" w:rsidRPr="008F66E7">
        <w:rPr>
          <w:rFonts w:ascii="Verdana" w:hAnsi="Verdana"/>
          <w:sz w:val="20"/>
          <w:szCs w:val="20"/>
        </w:rPr>
        <w:t>)</w:t>
      </w:r>
      <w:r w:rsidR="008835F9" w:rsidRPr="008F66E7">
        <w:rPr>
          <w:rFonts w:ascii="Verdana" w:hAnsi="Verdana"/>
          <w:sz w:val="20"/>
          <w:szCs w:val="20"/>
        </w:rPr>
        <w:t>;</w:t>
      </w:r>
    </w:p>
    <w:p w14:paraId="34B18FD5" w14:textId="4BA7CFF1" w:rsidR="00E30196" w:rsidRPr="008F66E7" w:rsidRDefault="008835F9" w:rsidP="0028211A">
      <w:pPr>
        <w:widowControl w:val="0"/>
        <w:numPr>
          <w:ilvl w:val="1"/>
          <w:numId w:val="2"/>
        </w:numPr>
        <w:ind w:left="992" w:hanging="425"/>
        <w:rPr>
          <w:rFonts w:ascii="Verdana" w:hAnsi="Verdana"/>
          <w:sz w:val="20"/>
          <w:szCs w:val="20"/>
        </w:rPr>
      </w:pPr>
      <w:r w:rsidRPr="008F66E7">
        <w:rPr>
          <w:rFonts w:ascii="Verdana" w:hAnsi="Verdana"/>
          <w:sz w:val="20"/>
          <w:szCs w:val="20"/>
        </w:rPr>
        <w:t>finanziamento bancario</w:t>
      </w:r>
      <w:r w:rsidR="003F404B">
        <w:rPr>
          <w:rFonts w:ascii="Verdana" w:hAnsi="Verdana"/>
          <w:sz w:val="20"/>
          <w:szCs w:val="20"/>
        </w:rPr>
        <w:t xml:space="preserve"> </w:t>
      </w:r>
      <w:r w:rsidR="003F404B" w:rsidRPr="003F404B">
        <w:rPr>
          <w:rFonts w:ascii="Verdana" w:hAnsi="Verdana"/>
          <w:i/>
          <w:iCs/>
          <w:sz w:val="20"/>
          <w:szCs w:val="20"/>
        </w:rPr>
        <w:t>(ove previsto)</w:t>
      </w:r>
      <w:r w:rsidRPr="008F66E7">
        <w:rPr>
          <w:rFonts w:ascii="Verdana" w:hAnsi="Verdana"/>
          <w:sz w:val="20"/>
          <w:szCs w:val="20"/>
        </w:rPr>
        <w:t xml:space="preserve"> </w:t>
      </w:r>
      <w:r w:rsidR="000C5827" w:rsidRPr="008F66E7">
        <w:rPr>
          <w:rFonts w:ascii="Verdana" w:hAnsi="Verdana"/>
          <w:sz w:val="20"/>
          <w:szCs w:val="20"/>
        </w:rPr>
        <w:t>per</w:t>
      </w:r>
      <w:r w:rsidRPr="008F66E7">
        <w:rPr>
          <w:rFonts w:ascii="Verdana" w:hAnsi="Verdana"/>
          <w:sz w:val="20"/>
          <w:szCs w:val="20"/>
        </w:rPr>
        <w:t xml:space="preserve"> l’importo </w:t>
      </w:r>
      <w:r w:rsidR="008D1140" w:rsidRPr="008F66E7">
        <w:rPr>
          <w:rFonts w:ascii="Verdana" w:hAnsi="Verdana"/>
          <w:sz w:val="20"/>
          <w:szCs w:val="20"/>
        </w:rPr>
        <w:t xml:space="preserve">complessivo </w:t>
      </w:r>
      <w:r w:rsidRPr="008F66E7">
        <w:rPr>
          <w:rFonts w:ascii="Verdana" w:hAnsi="Verdana"/>
          <w:sz w:val="20"/>
          <w:szCs w:val="20"/>
        </w:rPr>
        <w:t xml:space="preserve">di </w:t>
      </w:r>
      <w:r w:rsidR="008F66E7" w:rsidRPr="008F66E7">
        <w:rPr>
          <w:rFonts w:ascii="Verdana" w:hAnsi="Verdana"/>
          <w:sz w:val="20"/>
          <w:szCs w:val="20"/>
        </w:rPr>
        <w:t>euro</w:t>
      </w:r>
      <w:r w:rsidR="008D1140" w:rsidRPr="008F66E7">
        <w:rPr>
          <w:rFonts w:ascii="Verdana" w:hAnsi="Verdana"/>
          <w:sz w:val="20"/>
          <w:szCs w:val="20"/>
        </w:rPr>
        <w:t xml:space="preserve">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Pr="008F66E7">
        <w:rPr>
          <w:rFonts w:ascii="Verdana" w:hAnsi="Verdana"/>
          <w:sz w:val="20"/>
          <w:szCs w:val="20"/>
        </w:rPr>
        <w:t xml:space="preserve"> (di seguito il </w:t>
      </w:r>
      <w:r w:rsidRPr="008F66E7">
        <w:rPr>
          <w:rFonts w:ascii="Verdana" w:hAnsi="Verdana"/>
          <w:b/>
          <w:sz w:val="20"/>
          <w:szCs w:val="20"/>
        </w:rPr>
        <w:t xml:space="preserve">“Finanziamento </w:t>
      </w:r>
      <w:r w:rsidR="002016B2" w:rsidRPr="008F66E7">
        <w:rPr>
          <w:rFonts w:ascii="Verdana" w:hAnsi="Verdana"/>
          <w:b/>
          <w:sz w:val="20"/>
          <w:szCs w:val="20"/>
        </w:rPr>
        <w:t>Bancario</w:t>
      </w:r>
      <w:r w:rsidRPr="008F66E7">
        <w:rPr>
          <w:rFonts w:ascii="Verdana" w:hAnsi="Verdana"/>
          <w:b/>
          <w:sz w:val="20"/>
          <w:szCs w:val="20"/>
        </w:rPr>
        <w:t>”</w:t>
      </w:r>
      <w:r w:rsidRPr="008F66E7">
        <w:rPr>
          <w:rFonts w:ascii="Verdana" w:hAnsi="Verdana"/>
          <w:sz w:val="20"/>
          <w:szCs w:val="20"/>
        </w:rPr>
        <w:t>)</w:t>
      </w:r>
      <w:r w:rsidR="00E96384" w:rsidRPr="008F66E7">
        <w:rPr>
          <w:rFonts w:ascii="Verdana" w:hAnsi="Verdana"/>
          <w:sz w:val="20"/>
          <w:szCs w:val="20"/>
        </w:rPr>
        <w:t xml:space="preserve"> </w:t>
      </w:r>
      <w:r w:rsidR="00481D7B" w:rsidRPr="008F66E7">
        <w:rPr>
          <w:rFonts w:ascii="Verdana" w:hAnsi="Verdana"/>
          <w:sz w:val="20"/>
          <w:szCs w:val="20"/>
        </w:rPr>
        <w:t>i cui soggetti erogatori saranno le Banche Finanziatrici di cui all</w:t>
      </w:r>
      <w:r w:rsidR="000A137F" w:rsidRPr="008F66E7">
        <w:rPr>
          <w:rFonts w:ascii="Verdana" w:hAnsi="Verdana"/>
          <w:sz w:val="20"/>
          <w:szCs w:val="20"/>
        </w:rPr>
        <w:t>’</w:t>
      </w:r>
      <w:r w:rsidR="000A137F" w:rsidRPr="008F66E7">
        <w:rPr>
          <w:rFonts w:ascii="Verdana" w:hAnsi="Verdana"/>
          <w:b/>
          <w:sz w:val="20"/>
          <w:szCs w:val="20"/>
        </w:rPr>
        <w:t xml:space="preserve">Allegato </w:t>
      </w:r>
      <w:r w:rsidR="009209C3" w:rsidRPr="008F66E7">
        <w:rPr>
          <w:rFonts w:ascii="Verdana" w:hAnsi="Verdana"/>
          <w:b/>
          <w:sz w:val="20"/>
          <w:szCs w:val="20"/>
        </w:rPr>
        <w:t>2</w:t>
      </w:r>
      <w:r w:rsidR="008D1140" w:rsidRPr="008F66E7">
        <w:rPr>
          <w:rFonts w:ascii="Verdana" w:hAnsi="Verdana"/>
          <w:sz w:val="20"/>
          <w:szCs w:val="20"/>
        </w:rPr>
        <w:t>,</w:t>
      </w:r>
      <w:r w:rsidR="00481D7B" w:rsidRPr="008F66E7">
        <w:rPr>
          <w:rFonts w:ascii="Verdana" w:hAnsi="Verdana"/>
          <w:sz w:val="20"/>
          <w:szCs w:val="20"/>
        </w:rPr>
        <w:t xml:space="preserve"> </w:t>
      </w:r>
      <w:r w:rsidRPr="008F66E7">
        <w:rPr>
          <w:rFonts w:ascii="Verdana" w:hAnsi="Verdana"/>
          <w:sz w:val="20"/>
          <w:szCs w:val="20"/>
        </w:rPr>
        <w:t>ai sensi della Normativa di Riferimento</w:t>
      </w:r>
      <w:r w:rsidR="006974C0" w:rsidRPr="008F66E7">
        <w:rPr>
          <w:rFonts w:ascii="Verdana" w:hAnsi="Verdana"/>
          <w:sz w:val="20"/>
          <w:szCs w:val="20"/>
        </w:rPr>
        <w:t>,</w:t>
      </w:r>
      <w:r w:rsidR="008D1140" w:rsidRPr="008F66E7">
        <w:rPr>
          <w:rFonts w:ascii="Verdana" w:hAnsi="Verdana"/>
          <w:sz w:val="20"/>
          <w:szCs w:val="20"/>
        </w:rPr>
        <w:t xml:space="preserve"> </w:t>
      </w:r>
      <w:r w:rsidR="004E4607" w:rsidRPr="008F66E7">
        <w:rPr>
          <w:rFonts w:ascii="Verdana" w:hAnsi="Verdana"/>
          <w:sz w:val="20"/>
          <w:szCs w:val="20"/>
        </w:rPr>
        <w:t>con le</w:t>
      </w:r>
      <w:r w:rsidR="008D1140" w:rsidRPr="008F66E7">
        <w:rPr>
          <w:rFonts w:ascii="Verdana" w:hAnsi="Verdana"/>
          <w:sz w:val="20"/>
          <w:szCs w:val="20"/>
        </w:rPr>
        <w:t xml:space="preserve"> Delibere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0C5827" w:rsidRPr="008F66E7">
        <w:rPr>
          <w:rFonts w:ascii="Verdana" w:hAnsi="Verdana"/>
          <w:sz w:val="20"/>
          <w:szCs w:val="20"/>
        </w:rPr>
        <w:t xml:space="preserve"> del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9D2E67" w:rsidRPr="008F66E7">
        <w:rPr>
          <w:rFonts w:ascii="Verdana" w:hAnsi="Verdana"/>
          <w:sz w:val="20"/>
          <w:szCs w:val="20"/>
        </w:rPr>
        <w:t xml:space="preserve"> </w:t>
      </w:r>
      <w:r w:rsidR="008D1140" w:rsidRPr="008F66E7">
        <w:rPr>
          <w:rFonts w:ascii="Verdana" w:hAnsi="Verdana"/>
          <w:sz w:val="20"/>
          <w:szCs w:val="20"/>
        </w:rPr>
        <w:t>(</w:t>
      </w:r>
      <w:r w:rsidR="003409F5" w:rsidRPr="008F66E7">
        <w:rPr>
          <w:rFonts w:ascii="Verdana" w:hAnsi="Verdana"/>
          <w:b/>
          <w:sz w:val="20"/>
          <w:szCs w:val="20"/>
        </w:rPr>
        <w:t xml:space="preserve">Allegato </w:t>
      </w:r>
      <w:r w:rsidR="009156EB" w:rsidRPr="008F66E7">
        <w:rPr>
          <w:rFonts w:ascii="Verdana" w:hAnsi="Verdana"/>
          <w:b/>
          <w:sz w:val="20"/>
          <w:szCs w:val="20"/>
        </w:rPr>
        <w:t>5</w:t>
      </w:r>
      <w:r w:rsidR="008D1140" w:rsidRPr="008F66E7">
        <w:rPr>
          <w:rFonts w:ascii="Verdana" w:hAnsi="Verdana"/>
          <w:sz w:val="20"/>
          <w:szCs w:val="20"/>
        </w:rPr>
        <w:t>)</w:t>
      </w:r>
      <w:r w:rsidR="0058546C" w:rsidRPr="008F66E7">
        <w:rPr>
          <w:rFonts w:ascii="Verdana" w:hAnsi="Verdana"/>
          <w:sz w:val="20"/>
          <w:szCs w:val="20"/>
        </w:rPr>
        <w:t xml:space="preserve">. </w:t>
      </w:r>
    </w:p>
    <w:p w14:paraId="1AE7ACFB" w14:textId="77777777" w:rsidR="008835F9" w:rsidRPr="008F66E7" w:rsidRDefault="0058546C" w:rsidP="0028211A">
      <w:pPr>
        <w:widowControl w:val="0"/>
        <w:ind w:left="992" w:firstLine="0"/>
        <w:rPr>
          <w:rFonts w:ascii="Verdana" w:hAnsi="Verdana"/>
          <w:sz w:val="20"/>
          <w:szCs w:val="20"/>
        </w:rPr>
      </w:pPr>
      <w:r w:rsidRPr="008F66E7">
        <w:rPr>
          <w:rFonts w:ascii="Verdana" w:hAnsi="Verdana"/>
          <w:sz w:val="20"/>
          <w:szCs w:val="20"/>
        </w:rPr>
        <w:t>L’insieme del Finanziamento Agevolato FRI e del Finanziamento Bancario</w:t>
      </w:r>
      <w:r w:rsidR="00253F1A" w:rsidRPr="008F66E7">
        <w:rPr>
          <w:rFonts w:ascii="Verdana" w:hAnsi="Verdana"/>
          <w:sz w:val="20"/>
          <w:szCs w:val="20"/>
        </w:rPr>
        <w:t xml:space="preserve"> </w:t>
      </w:r>
      <w:r w:rsidRPr="008F66E7">
        <w:rPr>
          <w:rFonts w:ascii="Verdana" w:hAnsi="Verdana"/>
          <w:sz w:val="20"/>
          <w:szCs w:val="20"/>
        </w:rPr>
        <w:t xml:space="preserve">costituisce il Finanziamento </w:t>
      </w:r>
      <w:r w:rsidR="000C5827" w:rsidRPr="008F66E7">
        <w:rPr>
          <w:rFonts w:ascii="Verdana" w:hAnsi="Verdana"/>
          <w:sz w:val="20"/>
          <w:szCs w:val="20"/>
        </w:rPr>
        <w:t xml:space="preserve">complessivo </w:t>
      </w:r>
      <w:r w:rsidRPr="008F66E7">
        <w:rPr>
          <w:rFonts w:ascii="Verdana" w:hAnsi="Verdana"/>
          <w:sz w:val="20"/>
          <w:szCs w:val="20"/>
        </w:rPr>
        <w:t>(di seguito “</w:t>
      </w:r>
      <w:r w:rsidRPr="008F66E7">
        <w:rPr>
          <w:rFonts w:ascii="Verdana" w:hAnsi="Verdana"/>
          <w:b/>
          <w:sz w:val="20"/>
          <w:szCs w:val="20"/>
        </w:rPr>
        <w:t>Finanziamento</w:t>
      </w:r>
      <w:r w:rsidR="00EA60AD" w:rsidRPr="008F66E7">
        <w:rPr>
          <w:rFonts w:ascii="Verdana" w:hAnsi="Verdana"/>
          <w:b/>
          <w:sz w:val="20"/>
          <w:szCs w:val="20"/>
        </w:rPr>
        <w:t xml:space="preserve"> </w:t>
      </w:r>
      <w:r w:rsidR="007B29D7" w:rsidRPr="008F66E7">
        <w:rPr>
          <w:rFonts w:ascii="Verdana" w:hAnsi="Verdana"/>
          <w:b/>
          <w:sz w:val="20"/>
          <w:szCs w:val="20"/>
        </w:rPr>
        <w:t>FRI</w:t>
      </w:r>
      <w:r w:rsidRPr="008F66E7">
        <w:rPr>
          <w:rFonts w:ascii="Verdana" w:hAnsi="Verdana"/>
          <w:sz w:val="20"/>
          <w:szCs w:val="20"/>
        </w:rPr>
        <w:t>”)</w:t>
      </w:r>
      <w:r w:rsidR="008835F9" w:rsidRPr="008F66E7">
        <w:rPr>
          <w:rFonts w:ascii="Verdana" w:hAnsi="Verdana"/>
          <w:sz w:val="20"/>
          <w:szCs w:val="20"/>
        </w:rPr>
        <w:t>;</w:t>
      </w:r>
    </w:p>
    <w:p w14:paraId="44E3E16A" w14:textId="0EBAD3B3" w:rsidR="008835F9" w:rsidRPr="008F66E7" w:rsidRDefault="005A77B8" w:rsidP="0028211A">
      <w:pPr>
        <w:widowControl w:val="0"/>
        <w:numPr>
          <w:ilvl w:val="1"/>
          <w:numId w:val="2"/>
        </w:numPr>
        <w:ind w:left="99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Pr="00871F88">
        <w:rPr>
          <w:rFonts w:ascii="Verdana" w:hAnsi="Verdana"/>
          <w:i/>
          <w:iCs/>
          <w:sz w:val="20"/>
          <w:szCs w:val="20"/>
        </w:rPr>
        <w:t>eventuale</w:t>
      </w:r>
      <w:r>
        <w:rPr>
          <w:rFonts w:ascii="Verdana" w:hAnsi="Verdana"/>
          <w:sz w:val="20"/>
          <w:szCs w:val="20"/>
        </w:rPr>
        <w:t xml:space="preserve">) </w:t>
      </w:r>
      <w:r w:rsidR="008835F9" w:rsidRPr="008F66E7">
        <w:rPr>
          <w:rFonts w:ascii="Verdana" w:hAnsi="Verdana"/>
          <w:sz w:val="20"/>
          <w:szCs w:val="20"/>
        </w:rPr>
        <w:t xml:space="preserve">cofinanziamento della Regione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8835F9" w:rsidRPr="008F66E7">
        <w:rPr>
          <w:rFonts w:ascii="Verdana" w:hAnsi="Verdana"/>
          <w:sz w:val="20"/>
          <w:szCs w:val="20"/>
        </w:rPr>
        <w:t xml:space="preserve"> per l’importo di </w:t>
      </w:r>
      <w:r w:rsidR="009E0112" w:rsidRPr="008F66E7">
        <w:rPr>
          <w:rFonts w:ascii="Verdana" w:hAnsi="Verdana"/>
          <w:sz w:val="20"/>
          <w:szCs w:val="20"/>
        </w:rPr>
        <w:t xml:space="preserve">€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8835F9" w:rsidRPr="008F66E7">
        <w:rPr>
          <w:rFonts w:ascii="Verdana" w:hAnsi="Verdana"/>
          <w:sz w:val="20"/>
          <w:szCs w:val="20"/>
        </w:rPr>
        <w:t xml:space="preserve"> (di seguito</w:t>
      </w:r>
      <w:r w:rsidR="00195D50" w:rsidRPr="008F66E7">
        <w:rPr>
          <w:rFonts w:ascii="Verdana" w:hAnsi="Verdana"/>
          <w:sz w:val="20"/>
          <w:szCs w:val="20"/>
        </w:rPr>
        <w:t>,</w:t>
      </w:r>
      <w:r w:rsidR="008835F9" w:rsidRPr="008F66E7">
        <w:rPr>
          <w:rFonts w:ascii="Verdana" w:hAnsi="Verdana"/>
          <w:sz w:val="20"/>
          <w:szCs w:val="20"/>
        </w:rPr>
        <w:t xml:space="preserve"> </w:t>
      </w:r>
      <w:r w:rsidR="008835F9" w:rsidRPr="008F66E7">
        <w:rPr>
          <w:rFonts w:ascii="Verdana" w:hAnsi="Verdana"/>
          <w:b/>
          <w:sz w:val="20"/>
          <w:szCs w:val="20"/>
        </w:rPr>
        <w:t>“</w:t>
      </w:r>
      <w:r w:rsidR="00D31D0F">
        <w:rPr>
          <w:rFonts w:ascii="Verdana" w:hAnsi="Verdana"/>
          <w:b/>
          <w:sz w:val="20"/>
          <w:szCs w:val="20"/>
        </w:rPr>
        <w:t>Cofi</w:t>
      </w:r>
      <w:r w:rsidR="008835F9" w:rsidRPr="008F66E7">
        <w:rPr>
          <w:rFonts w:ascii="Verdana" w:hAnsi="Verdana"/>
          <w:b/>
          <w:sz w:val="20"/>
          <w:szCs w:val="20"/>
        </w:rPr>
        <w:t xml:space="preserve">nanziamento </w:t>
      </w:r>
      <w:r w:rsidR="006E4386" w:rsidRPr="008F66E7">
        <w:rPr>
          <w:rFonts w:ascii="Verdana" w:hAnsi="Verdana"/>
          <w:b/>
          <w:sz w:val="20"/>
          <w:szCs w:val="20"/>
        </w:rPr>
        <w:t>Region</w:t>
      </w:r>
      <w:r w:rsidR="00E30196" w:rsidRPr="008F66E7">
        <w:rPr>
          <w:rFonts w:ascii="Verdana" w:hAnsi="Verdana"/>
          <w:b/>
          <w:sz w:val="20"/>
          <w:szCs w:val="20"/>
        </w:rPr>
        <w:t>al</w:t>
      </w:r>
      <w:r w:rsidR="006E4386" w:rsidRPr="008F66E7">
        <w:rPr>
          <w:rFonts w:ascii="Verdana" w:hAnsi="Verdana"/>
          <w:b/>
          <w:sz w:val="20"/>
          <w:szCs w:val="20"/>
        </w:rPr>
        <w:t>e</w:t>
      </w:r>
      <w:r w:rsidR="008835F9" w:rsidRPr="008F66E7">
        <w:rPr>
          <w:rFonts w:ascii="Verdana" w:hAnsi="Verdana"/>
          <w:b/>
          <w:sz w:val="20"/>
          <w:szCs w:val="20"/>
        </w:rPr>
        <w:t>”</w:t>
      </w:r>
      <w:r w:rsidR="008835F9" w:rsidRPr="008F66E7">
        <w:rPr>
          <w:rFonts w:ascii="Verdana" w:hAnsi="Verdana"/>
          <w:sz w:val="20"/>
          <w:szCs w:val="20"/>
        </w:rPr>
        <w:t xml:space="preserve">) sotto forma di contributo in conto capitale in virtù del provvedimento della Regione del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8835F9" w:rsidRPr="008F66E7">
        <w:rPr>
          <w:rFonts w:ascii="Verdana" w:hAnsi="Verdana"/>
          <w:sz w:val="20"/>
          <w:szCs w:val="20"/>
        </w:rPr>
        <w:t>;</w:t>
      </w:r>
    </w:p>
    <w:p w14:paraId="754B7D3D" w14:textId="1BBAC7D8" w:rsidR="000A137F" w:rsidRPr="008F66E7" w:rsidRDefault="005A77B8" w:rsidP="0028211A">
      <w:pPr>
        <w:widowControl w:val="0"/>
        <w:numPr>
          <w:ilvl w:val="1"/>
          <w:numId w:val="2"/>
        </w:numPr>
        <w:ind w:left="99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(</w:t>
      </w:r>
      <w:r w:rsidRPr="00871F88">
        <w:rPr>
          <w:rFonts w:ascii="Verdana" w:hAnsi="Verdana"/>
          <w:i/>
          <w:iCs/>
          <w:sz w:val="20"/>
          <w:szCs w:val="20"/>
        </w:rPr>
        <w:t>eventuale)</w:t>
      </w:r>
      <w:r>
        <w:rPr>
          <w:rFonts w:ascii="Verdana" w:hAnsi="Verdana"/>
          <w:sz w:val="20"/>
          <w:szCs w:val="20"/>
        </w:rPr>
        <w:t xml:space="preserve"> </w:t>
      </w:r>
      <w:r w:rsidR="000A137F" w:rsidRPr="008F66E7">
        <w:rPr>
          <w:rFonts w:ascii="Verdana" w:hAnsi="Verdana"/>
          <w:sz w:val="20"/>
          <w:szCs w:val="20"/>
        </w:rPr>
        <w:t xml:space="preserve">mezzi propri </w:t>
      </w:r>
      <w:r w:rsidR="009E0112" w:rsidRPr="008F66E7">
        <w:rPr>
          <w:rFonts w:ascii="Verdana" w:hAnsi="Verdana"/>
          <w:sz w:val="20"/>
          <w:szCs w:val="20"/>
        </w:rPr>
        <w:t xml:space="preserve">per l’importo di €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9E0112" w:rsidRPr="008F66E7">
        <w:rPr>
          <w:rFonts w:ascii="Verdana" w:hAnsi="Verdana"/>
          <w:sz w:val="20"/>
          <w:szCs w:val="20"/>
        </w:rPr>
        <w:t xml:space="preserve"> </w:t>
      </w:r>
      <w:r w:rsidR="000A137F" w:rsidRPr="008F66E7">
        <w:rPr>
          <w:rFonts w:ascii="Verdana" w:hAnsi="Verdana"/>
          <w:sz w:val="20"/>
          <w:szCs w:val="20"/>
        </w:rPr>
        <w:t>apportati dai Beneficiari</w:t>
      </w:r>
      <w:r w:rsidR="004B1C42" w:rsidRPr="008F66E7">
        <w:rPr>
          <w:rFonts w:ascii="Verdana" w:hAnsi="Verdana"/>
          <w:sz w:val="20"/>
          <w:szCs w:val="20"/>
        </w:rPr>
        <w:t xml:space="preserve">; </w:t>
      </w:r>
    </w:p>
    <w:p w14:paraId="6C109647" w14:textId="77777777" w:rsidR="00667E49" w:rsidRPr="008F66E7" w:rsidRDefault="000409E2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8F66E7">
        <w:rPr>
          <w:rFonts w:ascii="Verdana" w:hAnsi="Verdana"/>
          <w:sz w:val="20"/>
          <w:szCs w:val="20"/>
        </w:rPr>
        <w:t>i</w:t>
      </w:r>
      <w:r w:rsidR="00906DEA" w:rsidRPr="008F66E7">
        <w:rPr>
          <w:rFonts w:ascii="Verdana" w:hAnsi="Verdana"/>
          <w:sz w:val="20"/>
          <w:szCs w:val="20"/>
        </w:rPr>
        <w:t>l Presidente/Legale Rappresentant</w:t>
      </w:r>
      <w:r w:rsidR="009E27F8" w:rsidRPr="008F66E7">
        <w:rPr>
          <w:rFonts w:ascii="Verdana" w:hAnsi="Verdana"/>
          <w:sz w:val="20"/>
          <w:szCs w:val="20"/>
        </w:rPr>
        <w:t xml:space="preserve">e pro-tempore della società </w:t>
      </w:r>
      <w:r w:rsidR="00906DEA" w:rsidRPr="008F66E7">
        <w:rPr>
          <w:rFonts w:ascii="Verdana" w:hAnsi="Verdana"/>
          <w:sz w:val="20"/>
          <w:szCs w:val="20"/>
        </w:rPr>
        <w:t xml:space="preserve">ha </w:t>
      </w:r>
      <w:r w:rsidR="004B1C42" w:rsidRPr="008F66E7">
        <w:rPr>
          <w:rFonts w:ascii="Verdana" w:hAnsi="Verdana"/>
          <w:sz w:val="20"/>
          <w:szCs w:val="20"/>
        </w:rPr>
        <w:t xml:space="preserve">trasmesso </w:t>
      </w:r>
      <w:r w:rsidR="00906DEA" w:rsidRPr="008F66E7">
        <w:rPr>
          <w:rFonts w:ascii="Verdana" w:hAnsi="Verdana"/>
          <w:sz w:val="20"/>
          <w:szCs w:val="20"/>
        </w:rPr>
        <w:t>al Ministero</w:t>
      </w:r>
      <w:r w:rsidR="004B1C42" w:rsidRPr="008F66E7">
        <w:rPr>
          <w:rFonts w:ascii="Verdana" w:hAnsi="Verdana"/>
          <w:sz w:val="20"/>
          <w:szCs w:val="20"/>
        </w:rPr>
        <w:t xml:space="preserve"> </w:t>
      </w:r>
      <w:r w:rsidR="00120C31" w:rsidRPr="008F66E7">
        <w:rPr>
          <w:rFonts w:ascii="Verdana" w:hAnsi="Verdana"/>
          <w:sz w:val="20"/>
          <w:szCs w:val="20"/>
        </w:rPr>
        <w:t>(</w:t>
      </w:r>
      <w:r w:rsidR="004B1C42" w:rsidRPr="008F66E7">
        <w:rPr>
          <w:rFonts w:ascii="Verdana" w:hAnsi="Verdana"/>
          <w:sz w:val="20"/>
          <w:szCs w:val="20"/>
        </w:rPr>
        <w:t xml:space="preserve">in data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4B1C42" w:rsidRPr="008F66E7">
        <w:rPr>
          <w:rFonts w:ascii="Verdana" w:hAnsi="Verdana"/>
          <w:sz w:val="20"/>
          <w:szCs w:val="20"/>
        </w:rPr>
        <w:t xml:space="preserve">, acquista agli atti con prot. n.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4B1C42" w:rsidRPr="008F66E7">
        <w:rPr>
          <w:rFonts w:ascii="Verdana" w:hAnsi="Verdana"/>
          <w:sz w:val="20"/>
          <w:szCs w:val="20"/>
        </w:rPr>
        <w:t xml:space="preserve"> del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120C31" w:rsidRPr="008F66E7">
        <w:rPr>
          <w:rFonts w:ascii="Verdana" w:hAnsi="Verdana"/>
          <w:sz w:val="20"/>
          <w:szCs w:val="20"/>
        </w:rPr>
        <w:t>)</w:t>
      </w:r>
      <w:r w:rsidR="00434C5D" w:rsidRPr="008F66E7">
        <w:rPr>
          <w:rFonts w:ascii="Verdana" w:hAnsi="Verdana"/>
          <w:sz w:val="20"/>
          <w:szCs w:val="20"/>
        </w:rPr>
        <w:t xml:space="preserve"> </w:t>
      </w:r>
      <w:r w:rsidR="00906DEA" w:rsidRPr="008F66E7">
        <w:rPr>
          <w:rFonts w:ascii="Verdana" w:hAnsi="Verdana"/>
          <w:sz w:val="20"/>
          <w:szCs w:val="20"/>
        </w:rPr>
        <w:t>la Dichiarazione ex art</w:t>
      </w:r>
      <w:r w:rsidR="0020061C" w:rsidRPr="008F66E7">
        <w:rPr>
          <w:rFonts w:ascii="Verdana" w:hAnsi="Verdana"/>
          <w:sz w:val="20"/>
          <w:szCs w:val="20"/>
        </w:rPr>
        <w:t>t</w:t>
      </w:r>
      <w:r w:rsidR="00906DEA" w:rsidRPr="008F66E7">
        <w:rPr>
          <w:rFonts w:ascii="Verdana" w:hAnsi="Verdana"/>
          <w:sz w:val="20"/>
          <w:szCs w:val="20"/>
        </w:rPr>
        <w:t xml:space="preserve">. 46 e 47 del D.P.R. </w:t>
      </w:r>
      <w:r w:rsidR="004B1C42" w:rsidRPr="008F66E7">
        <w:rPr>
          <w:rFonts w:ascii="Verdana" w:hAnsi="Verdana"/>
          <w:sz w:val="20"/>
          <w:szCs w:val="20"/>
        </w:rPr>
        <w:t xml:space="preserve">n. </w:t>
      </w:r>
      <w:r w:rsidR="00906DEA" w:rsidRPr="008F66E7">
        <w:rPr>
          <w:rFonts w:ascii="Verdana" w:hAnsi="Verdana"/>
          <w:sz w:val="20"/>
          <w:szCs w:val="20"/>
        </w:rPr>
        <w:t>445/2000</w:t>
      </w:r>
      <w:r w:rsidR="004B1C42" w:rsidRPr="008F66E7">
        <w:rPr>
          <w:rFonts w:ascii="Verdana" w:hAnsi="Verdana"/>
          <w:sz w:val="20"/>
          <w:szCs w:val="20"/>
        </w:rPr>
        <w:t xml:space="preserve"> e successive modificazioni e integrazioni</w:t>
      </w:r>
      <w:r w:rsidR="00AC6B73" w:rsidRPr="008F66E7">
        <w:rPr>
          <w:rFonts w:ascii="Verdana" w:hAnsi="Verdana"/>
          <w:sz w:val="20"/>
          <w:szCs w:val="20"/>
        </w:rPr>
        <w:t xml:space="preserve"> </w:t>
      </w:r>
      <w:r w:rsidR="00906DEA" w:rsidRPr="008F66E7">
        <w:rPr>
          <w:rFonts w:ascii="Verdana" w:hAnsi="Verdana"/>
          <w:sz w:val="20"/>
          <w:szCs w:val="20"/>
        </w:rPr>
        <w:t>relativa a</w:t>
      </w:r>
      <w:r w:rsidR="009E0112" w:rsidRPr="008F66E7">
        <w:rPr>
          <w:rFonts w:ascii="Verdana" w:hAnsi="Verdana"/>
          <w:sz w:val="20"/>
          <w:szCs w:val="20"/>
        </w:rPr>
        <w:t>ll’insussistenza di</w:t>
      </w:r>
      <w:r w:rsidR="00906DEA" w:rsidRPr="008F66E7">
        <w:rPr>
          <w:rFonts w:ascii="Verdana" w:hAnsi="Verdana"/>
          <w:sz w:val="20"/>
          <w:szCs w:val="20"/>
        </w:rPr>
        <w:t xml:space="preserve"> Procedimenti Penali </w:t>
      </w:r>
      <w:r w:rsidR="00E30196" w:rsidRPr="008F66E7">
        <w:rPr>
          <w:rFonts w:ascii="Verdana" w:hAnsi="Verdana"/>
          <w:sz w:val="20"/>
          <w:szCs w:val="20"/>
        </w:rPr>
        <w:t>a proprio carico</w:t>
      </w:r>
      <w:r w:rsidR="004C4AC6" w:rsidRPr="008F66E7">
        <w:rPr>
          <w:rFonts w:ascii="Verdana" w:hAnsi="Verdana"/>
          <w:sz w:val="20"/>
          <w:szCs w:val="20"/>
        </w:rPr>
        <w:t>;</w:t>
      </w:r>
    </w:p>
    <w:p w14:paraId="53620B37" w14:textId="77777777" w:rsidR="009209C3" w:rsidRPr="0020127C" w:rsidRDefault="0030527E" w:rsidP="0028211A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ind w:left="425" w:hanging="425"/>
        <w:contextualSpacing w:val="0"/>
        <w:rPr>
          <w:rFonts w:ascii="Verdana" w:hAnsi="Verdana"/>
          <w:sz w:val="20"/>
          <w:szCs w:val="20"/>
        </w:rPr>
      </w:pPr>
      <w:r w:rsidRPr="0020127C">
        <w:rPr>
          <w:rFonts w:ascii="Verdana" w:hAnsi="Verdana"/>
          <w:sz w:val="20"/>
          <w:szCs w:val="20"/>
        </w:rPr>
        <w:t xml:space="preserve">il Ministero ha </w:t>
      </w:r>
      <w:r w:rsidR="008F66E7" w:rsidRPr="0020127C">
        <w:rPr>
          <w:rFonts w:ascii="Verdana" w:hAnsi="Verdana"/>
          <w:sz w:val="20"/>
          <w:szCs w:val="20"/>
        </w:rPr>
        <w:t xml:space="preserve">verificato </w:t>
      </w:r>
      <w:r w:rsidRPr="0020127C">
        <w:rPr>
          <w:rFonts w:ascii="Verdana" w:hAnsi="Verdana"/>
          <w:sz w:val="20"/>
          <w:szCs w:val="20"/>
        </w:rPr>
        <w:t>l</w:t>
      </w:r>
      <w:r w:rsidR="007B29D7" w:rsidRPr="0020127C">
        <w:rPr>
          <w:rFonts w:ascii="Verdana" w:hAnsi="Verdana"/>
          <w:sz w:val="20"/>
          <w:szCs w:val="20"/>
        </w:rPr>
        <w:t>’</w:t>
      </w:r>
      <w:r w:rsidRPr="0020127C">
        <w:rPr>
          <w:rFonts w:ascii="Verdana" w:hAnsi="Verdana"/>
          <w:sz w:val="20"/>
          <w:szCs w:val="20"/>
        </w:rPr>
        <w:t>Informa</w:t>
      </w:r>
      <w:r w:rsidR="007B29D7" w:rsidRPr="0020127C">
        <w:rPr>
          <w:rFonts w:ascii="Verdana" w:hAnsi="Verdana"/>
          <w:sz w:val="20"/>
          <w:szCs w:val="20"/>
        </w:rPr>
        <w:t xml:space="preserve">tiva </w:t>
      </w:r>
      <w:r w:rsidRPr="0020127C">
        <w:rPr>
          <w:rFonts w:ascii="Verdana" w:hAnsi="Verdana"/>
          <w:sz w:val="20"/>
          <w:szCs w:val="20"/>
        </w:rPr>
        <w:t xml:space="preserve">antimafia sul Proponente </w:t>
      </w:r>
      <w:r w:rsidR="002E41FC" w:rsidRPr="0020127C">
        <w:rPr>
          <w:rFonts w:ascii="Verdana" w:hAnsi="Verdana"/>
          <w:sz w:val="20"/>
          <w:szCs w:val="20"/>
        </w:rPr>
        <w:t>di cui al d</w:t>
      </w:r>
      <w:r w:rsidR="00195D50" w:rsidRPr="0020127C">
        <w:rPr>
          <w:rFonts w:ascii="Verdana" w:hAnsi="Verdana"/>
          <w:sz w:val="20"/>
          <w:szCs w:val="20"/>
        </w:rPr>
        <w:t xml:space="preserve">ecreto legislativo </w:t>
      </w:r>
      <w:r w:rsidRPr="0020127C">
        <w:rPr>
          <w:rFonts w:ascii="Verdana" w:hAnsi="Verdana"/>
          <w:sz w:val="20"/>
          <w:szCs w:val="20"/>
        </w:rPr>
        <w:t xml:space="preserve">n. 159/2011 da cui non risultano accertati tentativi </w:t>
      </w:r>
      <w:r w:rsidR="009209C3" w:rsidRPr="0020127C">
        <w:rPr>
          <w:rFonts w:ascii="Verdana" w:hAnsi="Verdana"/>
          <w:sz w:val="20"/>
          <w:szCs w:val="20"/>
        </w:rPr>
        <w:t xml:space="preserve">di infiltrazione mafiosa e non risulta l’applicazione di una misura di prevenzione per effetto della normativa in questione </w:t>
      </w:r>
    </w:p>
    <w:p w14:paraId="73552CB2" w14:textId="77777777" w:rsidR="0030527E" w:rsidRPr="0020127C" w:rsidRDefault="0030527E" w:rsidP="0028211A">
      <w:pPr>
        <w:pStyle w:val="Paragrafoelenco"/>
        <w:widowControl w:val="0"/>
        <w:ind w:left="425" w:firstLine="0"/>
        <w:contextualSpacing w:val="0"/>
        <w:rPr>
          <w:rFonts w:ascii="Verdana" w:hAnsi="Verdana"/>
          <w:i/>
          <w:sz w:val="20"/>
          <w:szCs w:val="20"/>
        </w:rPr>
      </w:pPr>
      <w:r w:rsidRPr="0020127C">
        <w:rPr>
          <w:rFonts w:ascii="Verdana" w:hAnsi="Verdana"/>
          <w:i/>
          <w:sz w:val="20"/>
          <w:szCs w:val="20"/>
        </w:rPr>
        <w:t>(oppure)</w:t>
      </w:r>
    </w:p>
    <w:p w14:paraId="25A0A233" w14:textId="77777777" w:rsidR="0030527E" w:rsidRPr="0020127C" w:rsidRDefault="000259E3" w:rsidP="0028211A">
      <w:pPr>
        <w:pStyle w:val="Paragrafoelenco"/>
        <w:widowControl w:val="0"/>
        <w:ind w:left="425" w:firstLine="0"/>
        <w:contextualSpacing w:val="0"/>
        <w:rPr>
          <w:rFonts w:ascii="Verdana" w:hAnsi="Verdana"/>
          <w:sz w:val="20"/>
          <w:szCs w:val="20"/>
        </w:rPr>
      </w:pPr>
      <w:r w:rsidRPr="0020127C">
        <w:rPr>
          <w:rFonts w:ascii="Verdana" w:hAnsi="Verdana"/>
          <w:sz w:val="20"/>
          <w:szCs w:val="20"/>
        </w:rPr>
        <w:t xml:space="preserve">Il presente </w:t>
      </w:r>
      <w:r w:rsidR="0023046A">
        <w:rPr>
          <w:rFonts w:ascii="Verdana" w:hAnsi="Verdana"/>
          <w:sz w:val="20"/>
          <w:szCs w:val="20"/>
        </w:rPr>
        <w:t>c</w:t>
      </w:r>
      <w:r w:rsidR="0030527E" w:rsidRPr="0020127C">
        <w:rPr>
          <w:rFonts w:ascii="Verdana" w:hAnsi="Verdana"/>
          <w:sz w:val="20"/>
          <w:szCs w:val="20"/>
        </w:rPr>
        <w:t>ontratto è stipulato nelle more del rilascio, da parte</w:t>
      </w:r>
      <w:r w:rsidR="0020127C" w:rsidRPr="0020127C">
        <w:rPr>
          <w:rFonts w:ascii="Verdana" w:hAnsi="Verdana"/>
          <w:sz w:val="20"/>
          <w:szCs w:val="20"/>
        </w:rPr>
        <w:t xml:space="preserve"> della Banca Dati Nazionale Unica (BDNA)</w:t>
      </w:r>
      <w:r w:rsidR="002B5D5D" w:rsidRPr="0020127C">
        <w:rPr>
          <w:rFonts w:ascii="Verdana" w:hAnsi="Verdana"/>
          <w:sz w:val="20"/>
          <w:szCs w:val="20"/>
        </w:rPr>
        <w:t>, dell’informativa</w:t>
      </w:r>
      <w:r w:rsidR="002E41FC" w:rsidRPr="0020127C">
        <w:rPr>
          <w:rFonts w:ascii="Verdana" w:hAnsi="Verdana"/>
          <w:sz w:val="20"/>
          <w:szCs w:val="20"/>
        </w:rPr>
        <w:t xml:space="preserve"> antimafia ex art. 84 del d</w:t>
      </w:r>
      <w:r w:rsidR="00195D50" w:rsidRPr="0020127C">
        <w:rPr>
          <w:rFonts w:ascii="Verdana" w:hAnsi="Verdana"/>
          <w:sz w:val="20"/>
          <w:szCs w:val="20"/>
        </w:rPr>
        <w:t xml:space="preserve">ecreto legislativo </w:t>
      </w:r>
      <w:r w:rsidR="0030527E" w:rsidRPr="0020127C">
        <w:rPr>
          <w:rFonts w:ascii="Verdana" w:hAnsi="Verdana"/>
          <w:sz w:val="20"/>
          <w:szCs w:val="20"/>
        </w:rPr>
        <w:t xml:space="preserve">n. 159/2011 attestante l’inesistenza di cause di decadenza o tentativi di infiltrazione mafiosa. </w:t>
      </w:r>
      <w:r w:rsidR="009E4D49" w:rsidRPr="0020127C">
        <w:rPr>
          <w:rFonts w:ascii="Verdana" w:hAnsi="Verdana"/>
          <w:sz w:val="20"/>
          <w:szCs w:val="20"/>
        </w:rPr>
        <w:t>L</w:t>
      </w:r>
      <w:r w:rsidR="0030527E" w:rsidRPr="0020127C">
        <w:rPr>
          <w:rFonts w:ascii="Verdana" w:hAnsi="Verdana"/>
          <w:sz w:val="20"/>
          <w:szCs w:val="20"/>
        </w:rPr>
        <w:t>’</w:t>
      </w:r>
      <w:r w:rsidR="007B29D7" w:rsidRPr="0020127C">
        <w:rPr>
          <w:rFonts w:ascii="Verdana" w:hAnsi="Verdana"/>
          <w:sz w:val="20"/>
          <w:szCs w:val="20"/>
        </w:rPr>
        <w:t>I</w:t>
      </w:r>
      <w:r w:rsidR="0030527E" w:rsidRPr="0020127C">
        <w:rPr>
          <w:rFonts w:ascii="Verdana" w:hAnsi="Verdana"/>
          <w:sz w:val="20"/>
          <w:szCs w:val="20"/>
        </w:rPr>
        <w:t xml:space="preserve">nformativa è stata richiesta in data </w:t>
      </w:r>
      <w:r w:rsidR="00F32EF4" w:rsidRPr="0020127C">
        <w:rPr>
          <w:rFonts w:ascii="Verdana" w:hAnsi="Verdana"/>
          <w:sz w:val="20"/>
          <w:szCs w:val="20"/>
        </w:rPr>
        <w:t>..................................</w:t>
      </w:r>
      <w:r w:rsidR="00003993">
        <w:rPr>
          <w:rFonts w:ascii="Verdana" w:hAnsi="Verdana"/>
          <w:sz w:val="20"/>
          <w:szCs w:val="20"/>
        </w:rPr>
        <w:t xml:space="preserve"> </w:t>
      </w:r>
      <w:r w:rsidR="0030527E" w:rsidRPr="0020127C">
        <w:rPr>
          <w:rFonts w:ascii="Verdana" w:hAnsi="Verdana"/>
          <w:sz w:val="20"/>
          <w:szCs w:val="20"/>
        </w:rPr>
        <w:t>.</w:t>
      </w:r>
      <w:r w:rsidR="00195D50" w:rsidRPr="0020127C">
        <w:rPr>
          <w:rFonts w:ascii="Verdana" w:hAnsi="Verdana"/>
          <w:sz w:val="20"/>
          <w:szCs w:val="20"/>
        </w:rPr>
        <w:t xml:space="preserve"> La mancata attestazione</w:t>
      </w:r>
      <w:r w:rsidR="00851309" w:rsidRPr="0020127C">
        <w:rPr>
          <w:rFonts w:ascii="Verdana" w:hAnsi="Verdana"/>
          <w:sz w:val="20"/>
          <w:szCs w:val="20"/>
        </w:rPr>
        <w:t xml:space="preserve"> dell’insussistenza delle cause di decadenza o tentativ</w:t>
      </w:r>
      <w:r w:rsidR="00801627" w:rsidRPr="0020127C">
        <w:rPr>
          <w:rFonts w:ascii="Verdana" w:hAnsi="Verdana"/>
          <w:sz w:val="20"/>
          <w:szCs w:val="20"/>
        </w:rPr>
        <w:t>i di infiltrazione mafiosa è</w:t>
      </w:r>
      <w:r w:rsidR="00851309" w:rsidRPr="0020127C">
        <w:rPr>
          <w:rFonts w:ascii="Verdana" w:hAnsi="Verdana"/>
          <w:sz w:val="20"/>
          <w:szCs w:val="20"/>
        </w:rPr>
        <w:t xml:space="preserve"> condizione di riso</w:t>
      </w:r>
      <w:r w:rsidR="00C94B8F" w:rsidRPr="0020127C">
        <w:rPr>
          <w:rFonts w:ascii="Verdana" w:hAnsi="Verdana"/>
          <w:sz w:val="20"/>
          <w:szCs w:val="20"/>
        </w:rPr>
        <w:t xml:space="preserve">luzione del </w:t>
      </w:r>
      <w:r w:rsidR="0023046A">
        <w:rPr>
          <w:rFonts w:ascii="Verdana" w:hAnsi="Verdana"/>
          <w:sz w:val="20"/>
          <w:szCs w:val="20"/>
        </w:rPr>
        <w:t>c</w:t>
      </w:r>
      <w:r w:rsidR="00C94B8F" w:rsidRPr="0020127C">
        <w:rPr>
          <w:rFonts w:ascii="Verdana" w:hAnsi="Verdana"/>
          <w:sz w:val="20"/>
          <w:szCs w:val="20"/>
        </w:rPr>
        <w:t>ontratto;</w:t>
      </w:r>
      <w:r w:rsidR="00F8215D" w:rsidRPr="0020127C">
        <w:rPr>
          <w:rFonts w:ascii="Verdana" w:hAnsi="Verdana"/>
          <w:sz w:val="20"/>
          <w:szCs w:val="20"/>
        </w:rPr>
        <w:t xml:space="preserve"> </w:t>
      </w:r>
    </w:p>
    <w:p w14:paraId="1E7B49FC" w14:textId="0D764556" w:rsidR="00E51119" w:rsidRPr="008F66E7" w:rsidRDefault="004C4AC6" w:rsidP="008D649D">
      <w:pPr>
        <w:pStyle w:val="Paragrafoelenco"/>
        <w:widowControl w:val="0"/>
        <w:numPr>
          <w:ilvl w:val="0"/>
          <w:numId w:val="2"/>
        </w:numPr>
        <w:tabs>
          <w:tab w:val="num" w:pos="426"/>
        </w:tabs>
        <w:spacing w:after="0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8F66E7">
        <w:rPr>
          <w:rFonts w:ascii="Verdana" w:hAnsi="Verdana"/>
          <w:sz w:val="20"/>
          <w:szCs w:val="20"/>
        </w:rPr>
        <w:t>c</w:t>
      </w:r>
      <w:r w:rsidR="008169D0" w:rsidRPr="008F66E7">
        <w:rPr>
          <w:rFonts w:ascii="Verdana" w:hAnsi="Verdana"/>
          <w:sz w:val="20"/>
          <w:szCs w:val="20"/>
        </w:rPr>
        <w:t>on il presente</w:t>
      </w:r>
      <w:r w:rsidR="00650D9C" w:rsidRPr="008F66E7">
        <w:rPr>
          <w:rFonts w:ascii="Verdana" w:hAnsi="Verdana"/>
          <w:sz w:val="20"/>
          <w:szCs w:val="20"/>
        </w:rPr>
        <w:t xml:space="preserve"> </w:t>
      </w:r>
      <w:r w:rsidR="008169D0" w:rsidRPr="008F66E7">
        <w:rPr>
          <w:rFonts w:ascii="Verdana" w:hAnsi="Verdana"/>
          <w:sz w:val="20"/>
          <w:szCs w:val="20"/>
        </w:rPr>
        <w:t>“</w:t>
      </w:r>
      <w:r w:rsidR="008169D0" w:rsidRPr="008F66E7">
        <w:rPr>
          <w:rFonts w:ascii="Verdana" w:hAnsi="Verdana"/>
          <w:b/>
          <w:sz w:val="20"/>
          <w:szCs w:val="20"/>
        </w:rPr>
        <w:t>Contratto di Filiera”</w:t>
      </w:r>
      <w:r w:rsidR="008169D0" w:rsidRPr="008F66E7">
        <w:rPr>
          <w:rFonts w:ascii="Verdana" w:hAnsi="Verdana"/>
          <w:sz w:val="20"/>
          <w:szCs w:val="20"/>
        </w:rPr>
        <w:t xml:space="preserve"> </w:t>
      </w:r>
      <w:r w:rsidR="0023046A">
        <w:rPr>
          <w:rFonts w:ascii="Verdana" w:hAnsi="Verdana"/>
          <w:sz w:val="20"/>
          <w:szCs w:val="20"/>
        </w:rPr>
        <w:t>(di seguito “</w:t>
      </w:r>
      <w:r w:rsidR="0023046A" w:rsidRPr="0023046A">
        <w:rPr>
          <w:rFonts w:ascii="Verdana" w:hAnsi="Verdana"/>
          <w:b/>
          <w:sz w:val="20"/>
          <w:szCs w:val="20"/>
        </w:rPr>
        <w:t>Contratto</w:t>
      </w:r>
      <w:r w:rsidR="0023046A">
        <w:rPr>
          <w:rFonts w:ascii="Verdana" w:hAnsi="Verdana"/>
          <w:sz w:val="20"/>
          <w:szCs w:val="20"/>
        </w:rPr>
        <w:t xml:space="preserve">”) </w:t>
      </w:r>
      <w:r w:rsidR="008169D0" w:rsidRPr="008F66E7">
        <w:rPr>
          <w:rFonts w:ascii="Verdana" w:hAnsi="Verdana"/>
          <w:sz w:val="20"/>
          <w:szCs w:val="20"/>
        </w:rPr>
        <w:t xml:space="preserve">le parti intendono disciplinare le modalità attuative del “Contratto di Filiera </w:t>
      </w:r>
      <w:r w:rsidR="00265947" w:rsidRPr="008F66E7">
        <w:rPr>
          <w:rFonts w:ascii="Verdana" w:hAnsi="Verdana"/>
          <w:sz w:val="20"/>
          <w:szCs w:val="20"/>
        </w:rPr>
        <w:t>..................................</w:t>
      </w:r>
      <w:r w:rsidR="008169D0" w:rsidRPr="008F66E7">
        <w:rPr>
          <w:rFonts w:ascii="Verdana" w:hAnsi="Verdana"/>
          <w:sz w:val="20"/>
          <w:szCs w:val="20"/>
        </w:rPr>
        <w:t>”</w:t>
      </w:r>
      <w:r w:rsidR="008F66E7" w:rsidRPr="008F66E7">
        <w:rPr>
          <w:rFonts w:ascii="Verdana" w:hAnsi="Verdana"/>
          <w:sz w:val="20"/>
          <w:szCs w:val="20"/>
        </w:rPr>
        <w:t>.</w:t>
      </w:r>
      <w:r w:rsidR="008169D0" w:rsidRPr="008F66E7">
        <w:rPr>
          <w:rFonts w:ascii="Verdana" w:hAnsi="Verdana"/>
          <w:sz w:val="20"/>
          <w:szCs w:val="20"/>
        </w:rPr>
        <w:t xml:space="preserve"> </w:t>
      </w:r>
    </w:p>
    <w:p w14:paraId="7AD1F8A6" w14:textId="77777777" w:rsidR="00AC5C0E" w:rsidRPr="003E214D" w:rsidRDefault="00AC5C0E" w:rsidP="0028211A">
      <w:pPr>
        <w:widowControl w:val="0"/>
        <w:ind w:left="0" w:firstLine="0"/>
        <w:jc w:val="center"/>
        <w:rPr>
          <w:rFonts w:ascii="Verdana" w:hAnsi="Verdana"/>
          <w:sz w:val="20"/>
          <w:szCs w:val="20"/>
        </w:rPr>
      </w:pPr>
      <w:r w:rsidRPr="008F66E7">
        <w:rPr>
          <w:rFonts w:ascii="Verdana" w:hAnsi="Verdana"/>
          <w:sz w:val="20"/>
          <w:szCs w:val="20"/>
        </w:rPr>
        <w:t>Tutto ciò premesso si conviene e si stipula quanto segue.</w:t>
      </w:r>
    </w:p>
    <w:p w14:paraId="643CE9AB" w14:textId="77777777" w:rsidR="004B1C42" w:rsidRPr="003E214D" w:rsidRDefault="004B1C42" w:rsidP="00AD4E76">
      <w:pPr>
        <w:widowControl w:val="0"/>
        <w:spacing w:after="0"/>
        <w:rPr>
          <w:rFonts w:ascii="Verdana" w:hAnsi="Verdana"/>
          <w:sz w:val="20"/>
          <w:szCs w:val="20"/>
        </w:rPr>
      </w:pPr>
    </w:p>
    <w:p w14:paraId="0FDD3E95" w14:textId="77777777" w:rsidR="00AC5C0E" w:rsidRPr="003E214D" w:rsidRDefault="00AC5C0E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2" w:name="_Toc199295776"/>
      <w:bookmarkStart w:id="3" w:name="_Toc211139441"/>
      <w:r w:rsidRPr="003E214D">
        <w:rPr>
          <w:rFonts w:ascii="Verdana" w:hAnsi="Verdana"/>
          <w:b/>
          <w:sz w:val="20"/>
          <w:szCs w:val="20"/>
        </w:rPr>
        <w:t>PREMESSE E ALLEGATI</w:t>
      </w:r>
      <w:bookmarkEnd w:id="2"/>
      <w:bookmarkEnd w:id="3"/>
    </w:p>
    <w:p w14:paraId="35B69E77" w14:textId="77777777" w:rsidR="00AC5C0E" w:rsidRPr="003E214D" w:rsidRDefault="00AC5C0E" w:rsidP="0028211A">
      <w:pPr>
        <w:widowControl w:val="0"/>
        <w:numPr>
          <w:ilvl w:val="0"/>
          <w:numId w:val="4"/>
        </w:numPr>
        <w:tabs>
          <w:tab w:val="clear" w:pos="56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Le premesse e gli allegati </w:t>
      </w:r>
      <w:r w:rsidR="007E00E3" w:rsidRPr="003E214D">
        <w:rPr>
          <w:rFonts w:ascii="Verdana" w:hAnsi="Verdana"/>
          <w:sz w:val="20"/>
          <w:szCs w:val="20"/>
        </w:rPr>
        <w:t>costituiscono</w:t>
      </w:r>
      <w:r w:rsidRPr="003E214D">
        <w:rPr>
          <w:rFonts w:ascii="Verdana" w:hAnsi="Verdana"/>
          <w:sz w:val="20"/>
          <w:szCs w:val="20"/>
        </w:rPr>
        <w:t xml:space="preserve"> parte integrante e sostanziale del </w:t>
      </w:r>
      <w:r w:rsidR="006E5FCE" w:rsidRPr="003E214D">
        <w:rPr>
          <w:rFonts w:ascii="Verdana" w:hAnsi="Verdana"/>
          <w:sz w:val="20"/>
          <w:szCs w:val="20"/>
        </w:rPr>
        <w:t>Contratto</w:t>
      </w:r>
      <w:r w:rsidRPr="003E214D">
        <w:rPr>
          <w:rFonts w:ascii="Verdana" w:hAnsi="Verdana"/>
          <w:sz w:val="20"/>
          <w:szCs w:val="20"/>
        </w:rPr>
        <w:t>.</w:t>
      </w:r>
    </w:p>
    <w:p w14:paraId="39EA07E2" w14:textId="77777777" w:rsidR="00AC5C0E" w:rsidRPr="009B0D5E" w:rsidRDefault="00AC5C0E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4" w:name="_Toc199295777"/>
      <w:bookmarkStart w:id="5" w:name="_Toc211139442"/>
      <w:r w:rsidRPr="009B0D5E">
        <w:rPr>
          <w:rFonts w:ascii="Verdana" w:hAnsi="Verdana"/>
          <w:b/>
          <w:sz w:val="20"/>
          <w:szCs w:val="20"/>
        </w:rPr>
        <w:t>OGGETTO</w:t>
      </w:r>
      <w:bookmarkEnd w:id="4"/>
      <w:bookmarkEnd w:id="5"/>
    </w:p>
    <w:p w14:paraId="623D3BF8" w14:textId="0D4EAAB8" w:rsidR="00512EFD" w:rsidRPr="009B0D5E" w:rsidRDefault="007E00E3" w:rsidP="0028211A">
      <w:pPr>
        <w:widowControl w:val="0"/>
        <w:numPr>
          <w:ilvl w:val="0"/>
          <w:numId w:val="3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 xml:space="preserve">Il Contratto di Filiera </w:t>
      </w:r>
      <w:r w:rsidR="00F02357" w:rsidRPr="009B0D5E">
        <w:rPr>
          <w:rFonts w:ascii="Verdana" w:hAnsi="Verdana"/>
          <w:sz w:val="20"/>
          <w:szCs w:val="20"/>
        </w:rPr>
        <w:t>“..................................</w:t>
      </w:r>
      <w:r w:rsidR="00C94B8F" w:rsidRPr="009B0D5E">
        <w:rPr>
          <w:rFonts w:ascii="Verdana" w:hAnsi="Verdana"/>
          <w:sz w:val="20"/>
          <w:szCs w:val="20"/>
        </w:rPr>
        <w:t>..................................</w:t>
      </w:r>
      <w:r w:rsidR="00F02357" w:rsidRPr="009B0D5E">
        <w:rPr>
          <w:rFonts w:ascii="Verdana" w:hAnsi="Verdana"/>
          <w:sz w:val="20"/>
          <w:szCs w:val="20"/>
        </w:rPr>
        <w:t xml:space="preserve">” </w:t>
      </w:r>
      <w:r w:rsidRPr="009B0D5E">
        <w:rPr>
          <w:rFonts w:ascii="Verdana" w:hAnsi="Verdana"/>
          <w:sz w:val="20"/>
          <w:szCs w:val="20"/>
        </w:rPr>
        <w:t xml:space="preserve">disciplina i rapporti tra </w:t>
      </w:r>
      <w:r w:rsidR="00870386" w:rsidRPr="009B0D5E">
        <w:rPr>
          <w:rFonts w:ascii="Verdana" w:hAnsi="Verdana"/>
          <w:sz w:val="20"/>
          <w:szCs w:val="20"/>
        </w:rPr>
        <w:t xml:space="preserve">il </w:t>
      </w:r>
      <w:r w:rsidRPr="009B0D5E">
        <w:rPr>
          <w:rFonts w:ascii="Verdana" w:hAnsi="Verdana"/>
          <w:sz w:val="20"/>
          <w:szCs w:val="20"/>
        </w:rPr>
        <w:t>Ministero</w:t>
      </w:r>
      <w:r w:rsidR="00512EFD" w:rsidRPr="009B0D5E">
        <w:rPr>
          <w:rFonts w:ascii="Verdana" w:hAnsi="Verdana"/>
          <w:sz w:val="20"/>
          <w:szCs w:val="20"/>
        </w:rPr>
        <w:t xml:space="preserve"> </w:t>
      </w:r>
      <w:r w:rsidRPr="009B0D5E">
        <w:rPr>
          <w:rFonts w:ascii="Verdana" w:hAnsi="Verdana"/>
          <w:sz w:val="20"/>
          <w:szCs w:val="20"/>
        </w:rPr>
        <w:t>e il Proponente</w:t>
      </w:r>
      <w:r w:rsidR="00F8215D" w:rsidRPr="009B0D5E">
        <w:rPr>
          <w:rFonts w:ascii="Verdana" w:hAnsi="Verdana"/>
          <w:sz w:val="20"/>
          <w:szCs w:val="20"/>
        </w:rPr>
        <w:t xml:space="preserve"> </w:t>
      </w:r>
      <w:r w:rsidR="009156EB" w:rsidRPr="009B0D5E">
        <w:rPr>
          <w:rFonts w:ascii="Verdana" w:hAnsi="Verdana"/>
          <w:sz w:val="20"/>
          <w:szCs w:val="20"/>
        </w:rPr>
        <w:t>relativamente alle modalità di attuazione del</w:t>
      </w:r>
      <w:r w:rsidR="008D649D">
        <w:rPr>
          <w:rFonts w:ascii="Verdana" w:hAnsi="Verdana"/>
          <w:sz w:val="20"/>
          <w:szCs w:val="20"/>
        </w:rPr>
        <w:t>la Proposta definitiva</w:t>
      </w:r>
      <w:r w:rsidR="00512EFD" w:rsidRPr="009B0D5E">
        <w:rPr>
          <w:rFonts w:ascii="Verdana" w:hAnsi="Verdana"/>
          <w:sz w:val="20"/>
          <w:szCs w:val="20"/>
        </w:rPr>
        <w:t>.</w:t>
      </w:r>
    </w:p>
    <w:p w14:paraId="62329540" w14:textId="77777777" w:rsidR="007E00E3" w:rsidRPr="009B0D5E" w:rsidRDefault="007E00E3" w:rsidP="0028211A">
      <w:pPr>
        <w:widowControl w:val="0"/>
        <w:numPr>
          <w:ilvl w:val="0"/>
          <w:numId w:val="3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Il Proponente</w:t>
      </w:r>
      <w:r w:rsidR="004D4ADE" w:rsidRPr="009B0D5E">
        <w:rPr>
          <w:rFonts w:ascii="Verdana" w:hAnsi="Verdana"/>
          <w:sz w:val="20"/>
          <w:szCs w:val="20"/>
        </w:rPr>
        <w:t xml:space="preserve">, intervenuto anche nell’interesse dei Beneficiari secondo il ruolo specifico che gli è stato attribuito dalla Normativa di Riferimento, </w:t>
      </w:r>
      <w:r w:rsidRPr="009B0D5E">
        <w:rPr>
          <w:rFonts w:ascii="Verdana" w:hAnsi="Verdana"/>
          <w:sz w:val="20"/>
          <w:szCs w:val="20"/>
        </w:rPr>
        <w:t>costituisce, per quanto riguarda il Contratto, l’interlocutore unico nei confronti del Ministero</w:t>
      </w:r>
      <w:r w:rsidR="004D4ADE" w:rsidRPr="009B0D5E">
        <w:rPr>
          <w:rFonts w:ascii="Verdana" w:hAnsi="Verdana"/>
          <w:sz w:val="20"/>
          <w:szCs w:val="20"/>
        </w:rPr>
        <w:t>. C</w:t>
      </w:r>
      <w:r w:rsidR="00F02357" w:rsidRPr="009B0D5E">
        <w:rPr>
          <w:rFonts w:ascii="Verdana" w:hAnsi="Verdana"/>
          <w:sz w:val="20"/>
          <w:szCs w:val="20"/>
        </w:rPr>
        <w:t xml:space="preserve">on </w:t>
      </w:r>
      <w:r w:rsidRPr="009B0D5E">
        <w:rPr>
          <w:rFonts w:ascii="Verdana" w:hAnsi="Verdana"/>
          <w:sz w:val="20"/>
          <w:szCs w:val="20"/>
        </w:rPr>
        <w:t>la sottoscrizione</w:t>
      </w:r>
      <w:r w:rsidR="00F02357" w:rsidRPr="009B0D5E">
        <w:rPr>
          <w:rFonts w:ascii="Verdana" w:hAnsi="Verdana"/>
          <w:sz w:val="20"/>
          <w:szCs w:val="20"/>
        </w:rPr>
        <w:t xml:space="preserve"> del presente Contratto</w:t>
      </w:r>
      <w:r w:rsidRPr="009B0D5E">
        <w:rPr>
          <w:rFonts w:ascii="Verdana" w:hAnsi="Verdana"/>
          <w:sz w:val="20"/>
          <w:szCs w:val="20"/>
        </w:rPr>
        <w:t xml:space="preserve">, </w:t>
      </w:r>
      <w:r w:rsidR="004D4ADE" w:rsidRPr="009B0D5E">
        <w:rPr>
          <w:rFonts w:ascii="Verdana" w:hAnsi="Verdana"/>
          <w:sz w:val="20"/>
          <w:szCs w:val="20"/>
        </w:rPr>
        <w:t xml:space="preserve">pertanto, </w:t>
      </w:r>
      <w:r w:rsidR="00F02357" w:rsidRPr="009B0D5E">
        <w:rPr>
          <w:rFonts w:ascii="Verdana" w:hAnsi="Verdana"/>
          <w:sz w:val="20"/>
          <w:szCs w:val="20"/>
        </w:rPr>
        <w:t xml:space="preserve">il Proponente </w:t>
      </w:r>
      <w:r w:rsidRPr="009B0D5E">
        <w:rPr>
          <w:rFonts w:ascii="Verdana" w:hAnsi="Verdana"/>
          <w:sz w:val="20"/>
          <w:szCs w:val="20"/>
        </w:rPr>
        <w:t>è impegnato, anche per i Beneficiari</w:t>
      </w:r>
      <w:r w:rsidR="004D4ADE" w:rsidRPr="009B0D5E">
        <w:rPr>
          <w:rFonts w:ascii="Verdana" w:hAnsi="Verdana"/>
          <w:sz w:val="20"/>
          <w:szCs w:val="20"/>
        </w:rPr>
        <w:t>,</w:t>
      </w:r>
      <w:r w:rsidRPr="009B0D5E">
        <w:rPr>
          <w:rFonts w:ascii="Verdana" w:hAnsi="Verdana"/>
          <w:sz w:val="20"/>
          <w:szCs w:val="20"/>
        </w:rPr>
        <w:t xml:space="preserve"> </w:t>
      </w:r>
      <w:r w:rsidR="004646F2" w:rsidRPr="009B0D5E">
        <w:rPr>
          <w:rFonts w:ascii="Verdana" w:hAnsi="Verdana"/>
          <w:sz w:val="20"/>
          <w:szCs w:val="20"/>
        </w:rPr>
        <w:t xml:space="preserve">sulla base della </w:t>
      </w:r>
      <w:r w:rsidRPr="009B0D5E">
        <w:rPr>
          <w:rFonts w:ascii="Verdana" w:hAnsi="Verdana"/>
          <w:sz w:val="20"/>
          <w:szCs w:val="20"/>
        </w:rPr>
        <w:t>Normativa di Riferimento, a dar</w:t>
      </w:r>
      <w:r w:rsidR="00E30196" w:rsidRPr="009B0D5E">
        <w:rPr>
          <w:rFonts w:ascii="Verdana" w:hAnsi="Verdana"/>
          <w:sz w:val="20"/>
          <w:szCs w:val="20"/>
        </w:rPr>
        <w:t xml:space="preserve">vi </w:t>
      </w:r>
      <w:r w:rsidRPr="009B0D5E">
        <w:rPr>
          <w:rFonts w:ascii="Verdana" w:hAnsi="Verdana"/>
          <w:sz w:val="20"/>
          <w:szCs w:val="20"/>
        </w:rPr>
        <w:t>esecuzione e attuazione, per tutti i rapporti nascenti e conseguenti.</w:t>
      </w:r>
    </w:p>
    <w:p w14:paraId="49949144" w14:textId="46EFAE00" w:rsidR="00AC5C0E" w:rsidRPr="009B0D5E" w:rsidRDefault="00870386" w:rsidP="0028211A">
      <w:pPr>
        <w:widowControl w:val="0"/>
        <w:numPr>
          <w:ilvl w:val="0"/>
          <w:numId w:val="3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I</w:t>
      </w:r>
      <w:r w:rsidR="00AC5C0E" w:rsidRPr="009B0D5E">
        <w:rPr>
          <w:rFonts w:ascii="Verdana" w:hAnsi="Verdana"/>
          <w:sz w:val="20"/>
          <w:szCs w:val="20"/>
        </w:rPr>
        <w:t xml:space="preserve"> Beneficiari </w:t>
      </w:r>
      <w:r w:rsidR="005C516D" w:rsidRPr="009B0D5E">
        <w:rPr>
          <w:rFonts w:ascii="Verdana" w:hAnsi="Verdana"/>
          <w:sz w:val="20"/>
          <w:szCs w:val="20"/>
        </w:rPr>
        <w:t xml:space="preserve">possono </w:t>
      </w:r>
      <w:r w:rsidR="00AC5C0E" w:rsidRPr="009B0D5E">
        <w:rPr>
          <w:rFonts w:ascii="Verdana" w:hAnsi="Verdana"/>
          <w:sz w:val="20"/>
          <w:szCs w:val="20"/>
        </w:rPr>
        <w:t xml:space="preserve">accedere </w:t>
      </w:r>
      <w:r w:rsidR="00D23866">
        <w:rPr>
          <w:rFonts w:ascii="Verdana" w:hAnsi="Verdana"/>
          <w:sz w:val="20"/>
          <w:szCs w:val="20"/>
        </w:rPr>
        <w:t xml:space="preserve">alle agevolazioni </w:t>
      </w:r>
      <w:r w:rsidR="00AC5C0E" w:rsidRPr="009B0D5E">
        <w:rPr>
          <w:rFonts w:ascii="Verdana" w:hAnsi="Verdana"/>
          <w:sz w:val="20"/>
          <w:szCs w:val="20"/>
        </w:rPr>
        <w:t xml:space="preserve">secondo le modalità indicate </w:t>
      </w:r>
      <w:r w:rsidR="00E641A6" w:rsidRPr="00F354B0">
        <w:rPr>
          <w:rFonts w:ascii="Verdana" w:hAnsi="Verdana"/>
          <w:sz w:val="20"/>
          <w:szCs w:val="20"/>
        </w:rPr>
        <w:t xml:space="preserve">nell’Avviso </w:t>
      </w:r>
      <w:r w:rsidRPr="009B0D5E">
        <w:rPr>
          <w:rFonts w:ascii="Verdana" w:hAnsi="Verdana"/>
          <w:sz w:val="20"/>
          <w:szCs w:val="20"/>
        </w:rPr>
        <w:t xml:space="preserve">al verificarsi delle condizioni ed al mantenimento degli obblighi previsti nel Contratto e </w:t>
      </w:r>
      <w:r w:rsidRPr="009B0D5E">
        <w:rPr>
          <w:rFonts w:ascii="Verdana" w:hAnsi="Verdana"/>
          <w:sz w:val="20"/>
          <w:szCs w:val="20"/>
        </w:rPr>
        <w:lastRenderedPageBreak/>
        <w:t>nella Normativa di Riferimento.</w:t>
      </w:r>
    </w:p>
    <w:p w14:paraId="6395AF73" w14:textId="77777777" w:rsidR="001035D2" w:rsidRPr="009B0D5E" w:rsidRDefault="001035D2" w:rsidP="0028211A">
      <w:pPr>
        <w:widowControl w:val="0"/>
        <w:numPr>
          <w:ilvl w:val="0"/>
          <w:numId w:val="3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Con la stipula del Contratto i Beneficiari si assumono</w:t>
      </w:r>
      <w:r w:rsidR="004D4ADE" w:rsidRPr="009B0D5E">
        <w:rPr>
          <w:rFonts w:ascii="Verdana" w:hAnsi="Verdana"/>
          <w:sz w:val="20"/>
          <w:szCs w:val="20"/>
        </w:rPr>
        <w:t>, tra gli altri,</w:t>
      </w:r>
      <w:r w:rsidRPr="009B0D5E">
        <w:rPr>
          <w:rFonts w:ascii="Verdana" w:hAnsi="Verdana"/>
          <w:sz w:val="20"/>
          <w:szCs w:val="20"/>
        </w:rPr>
        <w:t xml:space="preserve"> i seguenti obblighi, che formano condizione essenziale di efficacia per l’erogazione </w:t>
      </w:r>
      <w:r w:rsidR="00D23866">
        <w:rPr>
          <w:rFonts w:ascii="Verdana" w:hAnsi="Verdana"/>
          <w:sz w:val="20"/>
          <w:szCs w:val="20"/>
        </w:rPr>
        <w:t>delle agevolazioni</w:t>
      </w:r>
      <w:r w:rsidRPr="009B0D5E">
        <w:rPr>
          <w:rFonts w:ascii="Verdana" w:hAnsi="Verdana"/>
          <w:sz w:val="20"/>
          <w:szCs w:val="20"/>
        </w:rPr>
        <w:t xml:space="preserve">: </w:t>
      </w:r>
    </w:p>
    <w:p w14:paraId="0078AF24" w14:textId="77777777" w:rsidR="004D4ADE" w:rsidRPr="009B0D5E" w:rsidRDefault="004D4ADE" w:rsidP="0028211A">
      <w:pPr>
        <w:pStyle w:val="Paragrafoelenco"/>
        <w:widowControl w:val="0"/>
        <w:numPr>
          <w:ilvl w:val="2"/>
          <w:numId w:val="15"/>
        </w:numPr>
        <w:ind w:left="1134" w:hanging="425"/>
        <w:contextualSpacing w:val="0"/>
        <w:outlineLvl w:val="2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impiegare le somme loro erogate esclusivamente per sostenere le spese relative alla real</w:t>
      </w:r>
      <w:r w:rsidR="008D649D">
        <w:rPr>
          <w:rFonts w:ascii="Verdana" w:hAnsi="Verdana"/>
          <w:sz w:val="20"/>
          <w:szCs w:val="20"/>
        </w:rPr>
        <w:t>izzazione della Proposta definitiva</w:t>
      </w:r>
      <w:r w:rsidRPr="009B0D5E">
        <w:rPr>
          <w:rFonts w:ascii="Verdana" w:hAnsi="Verdana"/>
          <w:sz w:val="20"/>
          <w:szCs w:val="20"/>
        </w:rPr>
        <w:t xml:space="preserve">; </w:t>
      </w:r>
    </w:p>
    <w:p w14:paraId="30E39BD2" w14:textId="6C52CA4D" w:rsidR="00737890" w:rsidRPr="009B0D5E" w:rsidRDefault="00737890" w:rsidP="0028211A">
      <w:pPr>
        <w:pStyle w:val="Paragrafoelenco"/>
        <w:widowControl w:val="0"/>
        <w:numPr>
          <w:ilvl w:val="2"/>
          <w:numId w:val="15"/>
        </w:numPr>
        <w:ind w:left="1134" w:hanging="425"/>
        <w:contextualSpacing w:val="0"/>
        <w:outlineLvl w:val="2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ultimare gli interventi</w:t>
      </w:r>
      <w:r w:rsidR="008D649D">
        <w:rPr>
          <w:rFonts w:ascii="Verdana" w:hAnsi="Verdana"/>
          <w:sz w:val="20"/>
          <w:szCs w:val="20"/>
        </w:rPr>
        <w:t xml:space="preserve"> previsti nella Proposta definitiva</w:t>
      </w:r>
      <w:r w:rsidRPr="009B0D5E">
        <w:rPr>
          <w:rFonts w:ascii="Verdana" w:hAnsi="Verdana"/>
          <w:sz w:val="20"/>
          <w:szCs w:val="20"/>
        </w:rPr>
        <w:t xml:space="preserve"> entro il termine massimo di 4 (quattro) anni dalla data di </w:t>
      </w:r>
      <w:r w:rsidR="00D23866">
        <w:rPr>
          <w:rFonts w:ascii="Verdana" w:hAnsi="Verdana"/>
          <w:sz w:val="20"/>
          <w:szCs w:val="20"/>
        </w:rPr>
        <w:t>sottoscrizione</w:t>
      </w:r>
      <w:r w:rsidR="00D23866" w:rsidRPr="009B0D5E">
        <w:rPr>
          <w:rFonts w:ascii="Verdana" w:hAnsi="Verdana"/>
          <w:sz w:val="20"/>
          <w:szCs w:val="20"/>
        </w:rPr>
        <w:t xml:space="preserve"> </w:t>
      </w:r>
      <w:r w:rsidRPr="009B0D5E">
        <w:rPr>
          <w:rFonts w:ascii="Verdana" w:hAnsi="Verdana"/>
          <w:sz w:val="20"/>
          <w:szCs w:val="20"/>
        </w:rPr>
        <w:t>del presente Contratto</w:t>
      </w:r>
      <w:r w:rsidR="00275EFE">
        <w:rPr>
          <w:rFonts w:ascii="Verdana" w:hAnsi="Verdana"/>
          <w:sz w:val="20"/>
          <w:szCs w:val="20"/>
        </w:rPr>
        <w:t xml:space="preserve"> e comunque non oltre i termini indicati nei singoli Provvedimenti</w:t>
      </w:r>
      <w:r w:rsidRPr="009B0D5E">
        <w:rPr>
          <w:rFonts w:ascii="Verdana" w:hAnsi="Verdana"/>
          <w:sz w:val="20"/>
          <w:szCs w:val="20"/>
        </w:rPr>
        <w:t xml:space="preserve">, ai sensi dell’art. </w:t>
      </w:r>
      <w:r w:rsidR="009B0D5E" w:rsidRPr="009B0D5E">
        <w:rPr>
          <w:rFonts w:ascii="Verdana" w:hAnsi="Verdana"/>
          <w:sz w:val="20"/>
          <w:szCs w:val="20"/>
        </w:rPr>
        <w:t>6</w:t>
      </w:r>
      <w:r w:rsidRPr="009B0D5E">
        <w:rPr>
          <w:rFonts w:ascii="Verdana" w:hAnsi="Verdana"/>
          <w:sz w:val="20"/>
          <w:szCs w:val="20"/>
        </w:rPr>
        <w:t xml:space="preserve">, comma </w:t>
      </w:r>
      <w:r w:rsidR="008F04C6">
        <w:rPr>
          <w:rFonts w:ascii="Verdana" w:hAnsi="Verdana"/>
          <w:sz w:val="20"/>
          <w:szCs w:val="20"/>
        </w:rPr>
        <w:t>7</w:t>
      </w:r>
      <w:r w:rsidRPr="009B0D5E">
        <w:rPr>
          <w:rFonts w:ascii="Verdana" w:hAnsi="Verdana"/>
          <w:sz w:val="20"/>
          <w:szCs w:val="20"/>
        </w:rPr>
        <w:t xml:space="preserve"> del D</w:t>
      </w:r>
      <w:r w:rsidR="008D649D">
        <w:rPr>
          <w:rFonts w:ascii="Verdana" w:hAnsi="Verdana"/>
          <w:sz w:val="20"/>
          <w:szCs w:val="20"/>
        </w:rPr>
        <w:t>ecreto</w:t>
      </w:r>
      <w:r w:rsidRPr="009B0D5E">
        <w:rPr>
          <w:rFonts w:ascii="Verdana" w:hAnsi="Verdana"/>
          <w:sz w:val="20"/>
          <w:szCs w:val="20"/>
        </w:rPr>
        <w:t>;</w:t>
      </w:r>
    </w:p>
    <w:p w14:paraId="26DD936B" w14:textId="77777777" w:rsidR="003E4429" w:rsidRPr="0033113C" w:rsidRDefault="003E4429" w:rsidP="0033113C">
      <w:pPr>
        <w:pStyle w:val="Paragrafoelenco"/>
        <w:widowControl w:val="0"/>
        <w:numPr>
          <w:ilvl w:val="2"/>
          <w:numId w:val="15"/>
        </w:numPr>
        <w:ind w:left="1134" w:hanging="425"/>
        <w:contextualSpacing w:val="0"/>
        <w:outlineLvl w:val="2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comunicare tempestivamente, e comunque entro i termini prescritti, la data di ultimazione de</w:t>
      </w:r>
      <w:r w:rsidR="00524620" w:rsidRPr="009B0D5E">
        <w:rPr>
          <w:rFonts w:ascii="Verdana" w:hAnsi="Verdana"/>
          <w:sz w:val="20"/>
          <w:szCs w:val="20"/>
        </w:rPr>
        <w:t>g</w:t>
      </w:r>
      <w:r w:rsidRPr="009B0D5E">
        <w:rPr>
          <w:rFonts w:ascii="Verdana" w:hAnsi="Verdana"/>
          <w:sz w:val="20"/>
          <w:szCs w:val="20"/>
        </w:rPr>
        <w:t>l</w:t>
      </w:r>
      <w:r w:rsidR="00524620" w:rsidRPr="009B0D5E">
        <w:rPr>
          <w:rFonts w:ascii="Verdana" w:hAnsi="Verdana"/>
          <w:sz w:val="20"/>
          <w:szCs w:val="20"/>
        </w:rPr>
        <w:t>i interventi di cui al</w:t>
      </w:r>
      <w:r w:rsidR="008D649D">
        <w:rPr>
          <w:rFonts w:ascii="Verdana" w:hAnsi="Verdana"/>
          <w:sz w:val="20"/>
          <w:szCs w:val="20"/>
        </w:rPr>
        <w:t>la Proposta definitiva</w:t>
      </w:r>
      <w:r w:rsidRPr="009B0D5E">
        <w:rPr>
          <w:rFonts w:ascii="Verdana" w:hAnsi="Verdana"/>
          <w:sz w:val="20"/>
          <w:szCs w:val="20"/>
        </w:rPr>
        <w:t>, determinata</w:t>
      </w:r>
      <w:r w:rsidR="0033113C">
        <w:rPr>
          <w:rFonts w:ascii="Verdana" w:hAnsi="Verdana"/>
          <w:sz w:val="20"/>
          <w:szCs w:val="20"/>
        </w:rPr>
        <w:t xml:space="preserve"> seco</w:t>
      </w:r>
      <w:r w:rsidR="008D649D">
        <w:rPr>
          <w:rFonts w:ascii="Verdana" w:hAnsi="Verdana"/>
          <w:sz w:val="20"/>
          <w:szCs w:val="20"/>
        </w:rPr>
        <w:t xml:space="preserve">ndo quanto specificato </w:t>
      </w:r>
      <w:r w:rsidR="00520306">
        <w:rPr>
          <w:rFonts w:ascii="Verdana" w:hAnsi="Verdana"/>
          <w:sz w:val="20"/>
          <w:szCs w:val="20"/>
        </w:rPr>
        <w:t>nell’Avviso</w:t>
      </w:r>
      <w:r w:rsidRPr="0033113C">
        <w:rPr>
          <w:rFonts w:ascii="Verdana" w:hAnsi="Verdana"/>
          <w:sz w:val="20"/>
          <w:szCs w:val="20"/>
        </w:rPr>
        <w:t xml:space="preserve">; </w:t>
      </w:r>
    </w:p>
    <w:p w14:paraId="1D6D43D5" w14:textId="77777777" w:rsidR="001035D2" w:rsidRPr="009B0D5E" w:rsidRDefault="001035D2" w:rsidP="0028211A">
      <w:pPr>
        <w:pStyle w:val="Paragrafoelenco"/>
        <w:widowControl w:val="0"/>
        <w:numPr>
          <w:ilvl w:val="2"/>
          <w:numId w:val="15"/>
        </w:numPr>
        <w:ind w:left="1134" w:hanging="425"/>
        <w:contextualSpacing w:val="0"/>
        <w:outlineLvl w:val="2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non trasferire altrove</w:t>
      </w:r>
      <w:r w:rsidR="00923F24" w:rsidRPr="009B0D5E">
        <w:rPr>
          <w:rFonts w:ascii="Verdana" w:hAnsi="Verdana"/>
          <w:sz w:val="20"/>
          <w:szCs w:val="20"/>
        </w:rPr>
        <w:t xml:space="preserve"> la sede degli investimenti</w:t>
      </w:r>
      <w:r w:rsidRPr="009B0D5E">
        <w:rPr>
          <w:rFonts w:ascii="Verdana" w:hAnsi="Verdana"/>
          <w:sz w:val="20"/>
          <w:szCs w:val="20"/>
        </w:rPr>
        <w:t xml:space="preserve"> o alienare a qualsiasi titolo, senza la preventiva autorizzazione del Ministero, o destinare ad usi diversi da quelli previsti nel</w:t>
      </w:r>
      <w:r w:rsidR="008D649D">
        <w:rPr>
          <w:rFonts w:ascii="Verdana" w:hAnsi="Verdana"/>
          <w:sz w:val="20"/>
          <w:szCs w:val="20"/>
        </w:rPr>
        <w:t>la Proposta definitiva</w:t>
      </w:r>
      <w:r w:rsidRPr="009B0D5E">
        <w:rPr>
          <w:rFonts w:ascii="Verdana" w:hAnsi="Verdana"/>
          <w:sz w:val="20"/>
          <w:szCs w:val="20"/>
        </w:rPr>
        <w:t>, i beni e i diritti aziendali ammessi alle agevolazioni per un periodo di 5 (cinque) anni, a decorrere dalla data di completamento d</w:t>
      </w:r>
      <w:r w:rsidR="00870386" w:rsidRPr="009B0D5E">
        <w:rPr>
          <w:rFonts w:ascii="Verdana" w:hAnsi="Verdana"/>
          <w:sz w:val="20"/>
          <w:szCs w:val="20"/>
        </w:rPr>
        <w:t>egli investimenti previsti</w:t>
      </w:r>
      <w:r w:rsidRPr="009B0D5E">
        <w:rPr>
          <w:rFonts w:ascii="Verdana" w:hAnsi="Verdana"/>
          <w:sz w:val="20"/>
          <w:szCs w:val="20"/>
        </w:rPr>
        <w:t xml:space="preserve"> nel</w:t>
      </w:r>
      <w:r w:rsidR="008D649D">
        <w:rPr>
          <w:rFonts w:ascii="Verdana" w:hAnsi="Verdana"/>
          <w:sz w:val="20"/>
          <w:szCs w:val="20"/>
        </w:rPr>
        <w:t>la Proposta definitiva</w:t>
      </w:r>
      <w:r w:rsidRPr="009B0D5E">
        <w:rPr>
          <w:rFonts w:ascii="Verdana" w:hAnsi="Verdana"/>
          <w:sz w:val="20"/>
          <w:szCs w:val="20"/>
        </w:rPr>
        <w:t>;</w:t>
      </w:r>
    </w:p>
    <w:p w14:paraId="03CFF6F2" w14:textId="77777777" w:rsidR="001035D2" w:rsidRPr="009B0D5E" w:rsidRDefault="001035D2" w:rsidP="0028211A">
      <w:pPr>
        <w:pStyle w:val="Paragrafoelenco"/>
        <w:widowControl w:val="0"/>
        <w:numPr>
          <w:ilvl w:val="2"/>
          <w:numId w:val="15"/>
        </w:numPr>
        <w:ind w:left="1134" w:hanging="425"/>
        <w:contextualSpacing w:val="0"/>
        <w:outlineLvl w:val="2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osservare nei confronti dei lavoratori dipendenti i contratti collettivi di lavoro e le normative sulla salvaguardia del lavoro e dell’ambien</w:t>
      </w:r>
      <w:r w:rsidR="003E4429" w:rsidRPr="009B0D5E">
        <w:rPr>
          <w:rFonts w:ascii="Verdana" w:hAnsi="Verdana"/>
          <w:sz w:val="20"/>
          <w:szCs w:val="20"/>
        </w:rPr>
        <w:t>te.</w:t>
      </w:r>
    </w:p>
    <w:p w14:paraId="5C41525B" w14:textId="3F27EAAD" w:rsidR="007E00E3" w:rsidRPr="009B0D5E" w:rsidRDefault="00512EFD" w:rsidP="0028211A">
      <w:pPr>
        <w:widowControl w:val="0"/>
        <w:numPr>
          <w:ilvl w:val="0"/>
          <w:numId w:val="3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9B0D5E">
        <w:rPr>
          <w:rFonts w:ascii="Verdana" w:hAnsi="Verdana"/>
          <w:sz w:val="20"/>
          <w:szCs w:val="20"/>
        </w:rPr>
        <w:t>Il Ministero trasmette</w:t>
      </w:r>
      <w:r w:rsidR="00275EFE">
        <w:rPr>
          <w:rFonts w:ascii="Verdana" w:hAnsi="Verdana"/>
          <w:sz w:val="20"/>
          <w:szCs w:val="20"/>
        </w:rPr>
        <w:t xml:space="preserve">, in caso di finanziamento agevolato, </w:t>
      </w:r>
      <w:r w:rsidRPr="009B0D5E">
        <w:rPr>
          <w:rFonts w:ascii="Verdana" w:hAnsi="Verdana"/>
          <w:sz w:val="20"/>
          <w:szCs w:val="20"/>
        </w:rPr>
        <w:t xml:space="preserve">copia del </w:t>
      </w:r>
      <w:r w:rsidR="00F02357" w:rsidRPr="009B0D5E">
        <w:rPr>
          <w:rFonts w:ascii="Verdana" w:hAnsi="Verdana"/>
          <w:sz w:val="20"/>
          <w:szCs w:val="20"/>
        </w:rPr>
        <w:t xml:space="preserve">presente </w:t>
      </w:r>
      <w:r w:rsidRPr="009B0D5E">
        <w:rPr>
          <w:rFonts w:ascii="Verdana" w:hAnsi="Verdana"/>
          <w:sz w:val="20"/>
          <w:szCs w:val="20"/>
        </w:rPr>
        <w:t xml:space="preserve">Contratto </w:t>
      </w:r>
      <w:r w:rsidR="003519E1" w:rsidRPr="009B0D5E">
        <w:rPr>
          <w:rFonts w:ascii="Verdana" w:hAnsi="Verdana"/>
          <w:sz w:val="20"/>
          <w:szCs w:val="20"/>
        </w:rPr>
        <w:t>alle Regioni</w:t>
      </w:r>
      <w:r w:rsidRPr="00275EFE">
        <w:rPr>
          <w:rFonts w:ascii="Verdana" w:hAnsi="Verdana"/>
          <w:sz w:val="20"/>
          <w:szCs w:val="20"/>
        </w:rPr>
        <w:t>, alla Banca Autorizzata</w:t>
      </w:r>
      <w:r w:rsidRPr="009B0D5E">
        <w:rPr>
          <w:rFonts w:ascii="Verdana" w:hAnsi="Verdana"/>
          <w:sz w:val="20"/>
          <w:szCs w:val="20"/>
        </w:rPr>
        <w:t xml:space="preserve">, alle Banche Finanziatrici, </w:t>
      </w:r>
      <w:r w:rsidR="009B0D5E" w:rsidRPr="009B0D5E">
        <w:rPr>
          <w:rFonts w:ascii="Verdana" w:hAnsi="Verdana"/>
          <w:sz w:val="20"/>
          <w:szCs w:val="20"/>
        </w:rPr>
        <w:t xml:space="preserve">e </w:t>
      </w:r>
      <w:r w:rsidRPr="009B0D5E">
        <w:rPr>
          <w:rFonts w:ascii="Verdana" w:hAnsi="Verdana"/>
          <w:sz w:val="20"/>
          <w:szCs w:val="20"/>
        </w:rPr>
        <w:t xml:space="preserve">a </w:t>
      </w:r>
      <w:r w:rsidR="007A0EE5" w:rsidRPr="009B0D5E">
        <w:rPr>
          <w:rFonts w:ascii="Verdana" w:hAnsi="Verdana"/>
          <w:sz w:val="20"/>
          <w:szCs w:val="20"/>
        </w:rPr>
        <w:t>C</w:t>
      </w:r>
      <w:r w:rsidR="00B21B08" w:rsidRPr="009B0D5E">
        <w:rPr>
          <w:rFonts w:ascii="Verdana" w:hAnsi="Verdana"/>
          <w:sz w:val="20"/>
          <w:szCs w:val="20"/>
        </w:rPr>
        <w:t>.</w:t>
      </w:r>
      <w:r w:rsidR="003E4429" w:rsidRPr="009B0D5E">
        <w:rPr>
          <w:rFonts w:ascii="Verdana" w:hAnsi="Verdana"/>
          <w:sz w:val="20"/>
          <w:szCs w:val="20"/>
        </w:rPr>
        <w:t>D</w:t>
      </w:r>
      <w:r w:rsidR="00B21B08" w:rsidRPr="009B0D5E">
        <w:rPr>
          <w:rFonts w:ascii="Verdana" w:hAnsi="Verdana"/>
          <w:sz w:val="20"/>
          <w:szCs w:val="20"/>
        </w:rPr>
        <w:t>.</w:t>
      </w:r>
      <w:r w:rsidR="003E4429" w:rsidRPr="009B0D5E">
        <w:rPr>
          <w:rFonts w:ascii="Verdana" w:hAnsi="Verdana"/>
          <w:sz w:val="20"/>
          <w:szCs w:val="20"/>
        </w:rPr>
        <w:t>P</w:t>
      </w:r>
      <w:r w:rsidRPr="009B0D5E">
        <w:rPr>
          <w:rFonts w:ascii="Verdana" w:hAnsi="Verdana"/>
          <w:sz w:val="20"/>
          <w:szCs w:val="20"/>
        </w:rPr>
        <w:t>.</w:t>
      </w:r>
    </w:p>
    <w:p w14:paraId="5101443D" w14:textId="77777777" w:rsidR="00512EFD" w:rsidRPr="003E214D" w:rsidRDefault="00512EFD" w:rsidP="0028211A">
      <w:pPr>
        <w:pStyle w:val="Paragrafoelenco"/>
        <w:widowControl w:val="0"/>
        <w:ind w:left="0" w:firstLine="0"/>
        <w:contextualSpacing w:val="0"/>
        <w:outlineLvl w:val="0"/>
        <w:rPr>
          <w:rFonts w:ascii="Verdana" w:hAnsi="Verdana"/>
          <w:sz w:val="20"/>
          <w:szCs w:val="20"/>
        </w:rPr>
      </w:pPr>
    </w:p>
    <w:p w14:paraId="38A3ABC8" w14:textId="77777777" w:rsidR="007E00E3" w:rsidRPr="00FC66BE" w:rsidRDefault="007E00E3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r w:rsidRPr="00FC66BE">
        <w:rPr>
          <w:rFonts w:ascii="Verdana" w:hAnsi="Verdana"/>
          <w:b/>
          <w:sz w:val="20"/>
          <w:szCs w:val="20"/>
        </w:rPr>
        <w:t>DURATA</w:t>
      </w:r>
    </w:p>
    <w:p w14:paraId="7A01E667" w14:textId="7962CEAE" w:rsidR="007E00E3" w:rsidRPr="00FC66BE" w:rsidRDefault="00F02357" w:rsidP="0028211A">
      <w:pPr>
        <w:widowControl w:val="0"/>
        <w:numPr>
          <w:ilvl w:val="0"/>
          <w:numId w:val="5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b/>
          <w:sz w:val="20"/>
          <w:szCs w:val="20"/>
        </w:rPr>
      </w:pPr>
      <w:r w:rsidRPr="00FC66BE">
        <w:rPr>
          <w:rFonts w:ascii="Verdana" w:hAnsi="Verdana"/>
          <w:sz w:val="20"/>
          <w:szCs w:val="20"/>
        </w:rPr>
        <w:t>Il presente Contratto</w:t>
      </w:r>
      <w:r w:rsidR="007E00E3" w:rsidRPr="00FC66BE">
        <w:rPr>
          <w:rFonts w:ascii="Verdana" w:hAnsi="Verdana"/>
          <w:sz w:val="20"/>
          <w:szCs w:val="20"/>
        </w:rPr>
        <w:t xml:space="preserve"> ha validità</w:t>
      </w:r>
      <w:r w:rsidR="00643E9A" w:rsidRPr="00FC66BE">
        <w:rPr>
          <w:rFonts w:ascii="Verdana" w:hAnsi="Verdana"/>
          <w:sz w:val="20"/>
          <w:szCs w:val="20"/>
        </w:rPr>
        <w:t>, dalla data della sua efficacia di cui al successivo art. 4</w:t>
      </w:r>
      <w:r w:rsidRPr="00FC66BE">
        <w:rPr>
          <w:rFonts w:ascii="Verdana" w:hAnsi="Verdana"/>
          <w:sz w:val="20"/>
          <w:szCs w:val="20"/>
        </w:rPr>
        <w:t>,</w:t>
      </w:r>
      <w:r w:rsidR="00BB5063" w:rsidRPr="00FC66BE">
        <w:rPr>
          <w:rFonts w:ascii="Verdana" w:hAnsi="Verdana"/>
          <w:sz w:val="20"/>
          <w:szCs w:val="20"/>
        </w:rPr>
        <w:t xml:space="preserve"> </w:t>
      </w:r>
      <w:r w:rsidR="007E00E3" w:rsidRPr="00FC66BE">
        <w:rPr>
          <w:rFonts w:ascii="Verdana" w:hAnsi="Verdana"/>
          <w:sz w:val="20"/>
          <w:szCs w:val="20"/>
        </w:rPr>
        <w:t>sino al</w:t>
      </w:r>
      <w:r w:rsidR="00A533B2" w:rsidRPr="00FC66BE">
        <w:rPr>
          <w:rFonts w:ascii="Verdana" w:hAnsi="Verdana"/>
          <w:sz w:val="20"/>
          <w:szCs w:val="20"/>
        </w:rPr>
        <w:t>la adozione, da parte del Ministero, del decreto di concessione definitiva di cui all’art. 1</w:t>
      </w:r>
      <w:r w:rsidR="008F04C6">
        <w:rPr>
          <w:rFonts w:ascii="Verdana" w:hAnsi="Verdana"/>
          <w:sz w:val="20"/>
          <w:szCs w:val="20"/>
        </w:rPr>
        <w:t>7</w:t>
      </w:r>
      <w:r w:rsidR="00A533B2" w:rsidRPr="00FC66BE">
        <w:rPr>
          <w:rFonts w:ascii="Verdana" w:hAnsi="Verdana"/>
          <w:sz w:val="20"/>
          <w:szCs w:val="20"/>
        </w:rPr>
        <w:t xml:space="preserve">, comma 2 del </w:t>
      </w:r>
      <w:r w:rsidR="00612E55" w:rsidRPr="00FC66BE">
        <w:rPr>
          <w:rFonts w:ascii="Verdana" w:hAnsi="Verdana"/>
          <w:sz w:val="20"/>
          <w:szCs w:val="20"/>
        </w:rPr>
        <w:t>D</w:t>
      </w:r>
      <w:r w:rsidR="008D649D">
        <w:rPr>
          <w:rFonts w:ascii="Verdana" w:hAnsi="Verdana"/>
          <w:sz w:val="20"/>
          <w:szCs w:val="20"/>
        </w:rPr>
        <w:t>ecreto</w:t>
      </w:r>
      <w:r w:rsidR="009924F6" w:rsidRPr="00FC66BE">
        <w:rPr>
          <w:rFonts w:ascii="Verdana" w:hAnsi="Verdana"/>
          <w:sz w:val="20"/>
          <w:szCs w:val="20"/>
        </w:rPr>
        <w:t xml:space="preserve"> e comunque fino al completo ed esatto adempimento di tutti gli obblighi previsti da</w:t>
      </w:r>
      <w:r w:rsidR="0050021F">
        <w:rPr>
          <w:rFonts w:ascii="Verdana" w:hAnsi="Verdana"/>
          <w:sz w:val="20"/>
          <w:szCs w:val="20"/>
        </w:rPr>
        <w:t>l</w:t>
      </w:r>
      <w:r w:rsidR="009924F6" w:rsidRPr="00FC66BE">
        <w:rPr>
          <w:rFonts w:ascii="Verdana" w:hAnsi="Verdana"/>
          <w:sz w:val="20"/>
          <w:szCs w:val="20"/>
        </w:rPr>
        <w:t xml:space="preserve"> </w:t>
      </w:r>
      <w:r w:rsidR="0050021F">
        <w:rPr>
          <w:rFonts w:ascii="Verdana" w:hAnsi="Verdana"/>
          <w:sz w:val="20"/>
          <w:szCs w:val="20"/>
        </w:rPr>
        <w:t>C</w:t>
      </w:r>
      <w:r w:rsidR="0050021F" w:rsidRPr="00FC66BE">
        <w:rPr>
          <w:rFonts w:ascii="Verdana" w:hAnsi="Verdana"/>
          <w:sz w:val="20"/>
          <w:szCs w:val="20"/>
        </w:rPr>
        <w:t xml:space="preserve">ontratto </w:t>
      </w:r>
      <w:r w:rsidR="009924F6" w:rsidRPr="00FC66BE">
        <w:rPr>
          <w:rFonts w:ascii="Verdana" w:hAnsi="Verdana"/>
          <w:sz w:val="20"/>
          <w:szCs w:val="20"/>
        </w:rPr>
        <w:t>e dalla Normativa di Riferime</w:t>
      </w:r>
      <w:r w:rsidR="006C41CF">
        <w:rPr>
          <w:rFonts w:ascii="Verdana" w:hAnsi="Verdana"/>
          <w:sz w:val="20"/>
          <w:szCs w:val="20"/>
        </w:rPr>
        <w:t>nto da parte del Proponente e d</w:t>
      </w:r>
      <w:r w:rsidR="009924F6" w:rsidRPr="00FC66BE">
        <w:rPr>
          <w:rFonts w:ascii="Verdana" w:hAnsi="Verdana"/>
          <w:sz w:val="20"/>
          <w:szCs w:val="20"/>
        </w:rPr>
        <w:t>i</w:t>
      </w:r>
      <w:r w:rsidR="006C41CF">
        <w:rPr>
          <w:rFonts w:ascii="Verdana" w:hAnsi="Verdana"/>
          <w:sz w:val="20"/>
          <w:szCs w:val="20"/>
        </w:rPr>
        <w:t xml:space="preserve"> tutti i</w:t>
      </w:r>
      <w:r w:rsidR="009924F6" w:rsidRPr="00FC66BE">
        <w:rPr>
          <w:rFonts w:ascii="Verdana" w:hAnsi="Verdana"/>
          <w:sz w:val="20"/>
          <w:szCs w:val="20"/>
        </w:rPr>
        <w:t xml:space="preserve"> Beneficiari</w:t>
      </w:r>
      <w:r w:rsidR="00612E55" w:rsidRPr="00FC66BE">
        <w:rPr>
          <w:rFonts w:ascii="Verdana" w:hAnsi="Verdana"/>
          <w:sz w:val="20"/>
          <w:szCs w:val="20"/>
        </w:rPr>
        <w:t>.</w:t>
      </w:r>
    </w:p>
    <w:p w14:paraId="35F0F9F3" w14:textId="77777777" w:rsidR="007E00E3" w:rsidRPr="009B0D5E" w:rsidRDefault="007E00E3" w:rsidP="0028211A">
      <w:pPr>
        <w:widowControl w:val="0"/>
        <w:tabs>
          <w:tab w:val="num" w:pos="567"/>
        </w:tabs>
        <w:ind w:left="567"/>
        <w:outlineLvl w:val="1"/>
        <w:rPr>
          <w:rFonts w:ascii="Verdana" w:hAnsi="Verdana"/>
          <w:b/>
          <w:sz w:val="20"/>
          <w:szCs w:val="20"/>
          <w:highlight w:val="yellow"/>
        </w:rPr>
      </w:pPr>
    </w:p>
    <w:p w14:paraId="78B1B4EB" w14:textId="77777777" w:rsidR="007E00E3" w:rsidRPr="00FC66BE" w:rsidRDefault="007E00E3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r w:rsidRPr="00FC66BE">
        <w:rPr>
          <w:rFonts w:ascii="Verdana" w:hAnsi="Verdana"/>
          <w:b/>
          <w:sz w:val="20"/>
          <w:szCs w:val="20"/>
        </w:rPr>
        <w:t>EFFICACIA</w:t>
      </w:r>
    </w:p>
    <w:p w14:paraId="54768CD0" w14:textId="485F63F5" w:rsidR="00F64E41" w:rsidRPr="00FC66BE" w:rsidRDefault="007E00E3" w:rsidP="0028211A">
      <w:pPr>
        <w:widowControl w:val="0"/>
        <w:numPr>
          <w:ilvl w:val="0"/>
          <w:numId w:val="8"/>
        </w:numPr>
        <w:ind w:left="709" w:hanging="709"/>
        <w:outlineLvl w:val="1"/>
        <w:rPr>
          <w:rFonts w:ascii="Verdana" w:hAnsi="Verdana"/>
          <w:b/>
          <w:sz w:val="20"/>
          <w:szCs w:val="20"/>
        </w:rPr>
      </w:pPr>
      <w:r w:rsidRPr="00FC66BE">
        <w:rPr>
          <w:rFonts w:ascii="Verdana" w:hAnsi="Verdana"/>
          <w:sz w:val="20"/>
          <w:szCs w:val="20"/>
        </w:rPr>
        <w:t xml:space="preserve">L’efficacia del Contratto di Filiera è </w:t>
      </w:r>
      <w:r w:rsidR="003E4429" w:rsidRPr="00FC66BE">
        <w:rPr>
          <w:rFonts w:ascii="Verdana" w:hAnsi="Verdana"/>
          <w:sz w:val="20"/>
          <w:szCs w:val="20"/>
        </w:rPr>
        <w:t>subordinata</w:t>
      </w:r>
      <w:r w:rsidRPr="00FC66BE">
        <w:rPr>
          <w:rFonts w:ascii="Verdana" w:hAnsi="Verdana"/>
          <w:sz w:val="20"/>
          <w:szCs w:val="20"/>
        </w:rPr>
        <w:t xml:space="preserve"> </w:t>
      </w:r>
      <w:r w:rsidR="000D4611" w:rsidRPr="00FC66BE">
        <w:rPr>
          <w:rFonts w:ascii="Verdana" w:hAnsi="Verdana"/>
          <w:sz w:val="20"/>
          <w:szCs w:val="20"/>
        </w:rPr>
        <w:t>all’</w:t>
      </w:r>
      <w:r w:rsidRPr="00FC66BE">
        <w:rPr>
          <w:rFonts w:ascii="Verdana" w:hAnsi="Verdana"/>
          <w:sz w:val="20"/>
          <w:szCs w:val="20"/>
        </w:rPr>
        <w:t>effettiva esibizione</w:t>
      </w:r>
      <w:r w:rsidR="007C0DD0" w:rsidRPr="00FC66BE">
        <w:rPr>
          <w:rFonts w:ascii="Verdana" w:hAnsi="Verdana"/>
          <w:sz w:val="20"/>
          <w:szCs w:val="20"/>
        </w:rPr>
        <w:t>, da parte del Proponente,</w:t>
      </w:r>
      <w:r w:rsidR="00977304" w:rsidRPr="00FC66BE">
        <w:rPr>
          <w:rFonts w:ascii="Verdana" w:hAnsi="Verdana"/>
          <w:sz w:val="20"/>
          <w:szCs w:val="20"/>
        </w:rPr>
        <w:t xml:space="preserve"> per conto dei Beneficiari</w:t>
      </w:r>
      <w:r w:rsidR="00A14271" w:rsidRPr="00FC66BE">
        <w:rPr>
          <w:rFonts w:ascii="Verdana" w:hAnsi="Verdana"/>
          <w:sz w:val="20"/>
          <w:szCs w:val="20"/>
        </w:rPr>
        <w:t>,</w:t>
      </w:r>
      <w:r w:rsidR="007C0DD0" w:rsidRPr="00FC66BE">
        <w:rPr>
          <w:rFonts w:ascii="Verdana" w:hAnsi="Verdana"/>
          <w:sz w:val="20"/>
          <w:szCs w:val="20"/>
        </w:rPr>
        <w:t xml:space="preserve"> </w:t>
      </w:r>
      <w:r w:rsidR="00B61312" w:rsidRPr="00FC66BE">
        <w:rPr>
          <w:rFonts w:ascii="Verdana" w:hAnsi="Verdana"/>
          <w:sz w:val="20"/>
          <w:szCs w:val="20"/>
        </w:rPr>
        <w:t>al Ministero</w:t>
      </w:r>
      <w:r w:rsidRPr="00FC66BE">
        <w:rPr>
          <w:rFonts w:ascii="Verdana" w:hAnsi="Verdana"/>
          <w:sz w:val="20"/>
          <w:szCs w:val="20"/>
        </w:rPr>
        <w:t xml:space="preserve">, entro il termine massimo di </w:t>
      </w:r>
      <w:r w:rsidR="007826DB" w:rsidRPr="00FC66BE">
        <w:rPr>
          <w:rFonts w:ascii="Verdana" w:hAnsi="Verdana"/>
          <w:sz w:val="20"/>
          <w:szCs w:val="20"/>
        </w:rPr>
        <w:t>120 (</w:t>
      </w:r>
      <w:r w:rsidRPr="00FC66BE">
        <w:rPr>
          <w:rFonts w:ascii="Verdana" w:hAnsi="Verdana"/>
          <w:sz w:val="20"/>
          <w:szCs w:val="20"/>
        </w:rPr>
        <w:t>centoventi</w:t>
      </w:r>
      <w:r w:rsidR="007826DB" w:rsidRPr="00FC66BE">
        <w:rPr>
          <w:rFonts w:ascii="Verdana" w:hAnsi="Verdana"/>
          <w:sz w:val="20"/>
          <w:szCs w:val="20"/>
        </w:rPr>
        <w:t>)</w:t>
      </w:r>
      <w:r w:rsidRPr="00FC66BE">
        <w:rPr>
          <w:rFonts w:ascii="Verdana" w:hAnsi="Verdana"/>
          <w:sz w:val="20"/>
          <w:szCs w:val="20"/>
        </w:rPr>
        <w:t xml:space="preserve"> giorni dalla data </w:t>
      </w:r>
      <w:r w:rsidR="00B61312" w:rsidRPr="00FC66BE">
        <w:rPr>
          <w:rFonts w:ascii="Verdana" w:hAnsi="Verdana"/>
          <w:sz w:val="20"/>
          <w:szCs w:val="20"/>
        </w:rPr>
        <w:t xml:space="preserve">di </w:t>
      </w:r>
      <w:r w:rsidR="003E4429" w:rsidRPr="00FC66BE">
        <w:rPr>
          <w:rFonts w:ascii="Verdana" w:hAnsi="Verdana"/>
          <w:sz w:val="20"/>
          <w:szCs w:val="20"/>
        </w:rPr>
        <w:t>stipula</w:t>
      </w:r>
      <w:r w:rsidR="00977304" w:rsidRPr="00FC66BE">
        <w:rPr>
          <w:rFonts w:ascii="Verdana" w:hAnsi="Verdana"/>
          <w:sz w:val="20"/>
          <w:szCs w:val="20"/>
        </w:rPr>
        <w:t xml:space="preserve"> del Contratto stesso</w:t>
      </w:r>
      <w:r w:rsidRPr="00FC66BE">
        <w:rPr>
          <w:rFonts w:ascii="Verdana" w:hAnsi="Verdana"/>
          <w:sz w:val="20"/>
          <w:szCs w:val="20"/>
        </w:rPr>
        <w:t>,</w:t>
      </w:r>
      <w:r w:rsidR="00A93CA3" w:rsidRPr="00A93CA3">
        <w:t xml:space="preserve"> </w:t>
      </w:r>
      <w:r w:rsidR="00A93CA3" w:rsidRPr="00A93CA3">
        <w:rPr>
          <w:rFonts w:ascii="Verdana" w:hAnsi="Verdana"/>
          <w:sz w:val="20"/>
          <w:szCs w:val="20"/>
        </w:rPr>
        <w:t>salvo proroghe concesse per cause debitamente motivate,</w:t>
      </w:r>
      <w:r w:rsidRPr="00FC66BE">
        <w:rPr>
          <w:rFonts w:ascii="Verdana" w:hAnsi="Verdana"/>
          <w:sz w:val="20"/>
          <w:szCs w:val="20"/>
        </w:rPr>
        <w:t xml:space="preserve"> della documentazione comprovante il rilascio </w:t>
      </w:r>
      <w:r w:rsidR="007A0EE5" w:rsidRPr="00FC66BE">
        <w:rPr>
          <w:rFonts w:ascii="Verdana" w:hAnsi="Verdana"/>
          <w:sz w:val="20"/>
          <w:szCs w:val="20"/>
        </w:rPr>
        <w:t xml:space="preserve">di tutte le </w:t>
      </w:r>
      <w:r w:rsidRPr="00FC66BE">
        <w:rPr>
          <w:rFonts w:ascii="Verdana" w:hAnsi="Verdana"/>
          <w:sz w:val="20"/>
          <w:szCs w:val="20"/>
        </w:rPr>
        <w:lastRenderedPageBreak/>
        <w:t xml:space="preserve">concessioni, autorizzazioni, licenze e nulla osta delle competenti pubbliche amministrazioni necessarie </w:t>
      </w:r>
      <w:r w:rsidR="003E4429" w:rsidRPr="00FC66BE">
        <w:rPr>
          <w:rFonts w:ascii="Verdana" w:hAnsi="Verdana"/>
          <w:sz w:val="20"/>
          <w:szCs w:val="20"/>
        </w:rPr>
        <w:t xml:space="preserve">per la </w:t>
      </w:r>
      <w:r w:rsidRPr="00FC66BE">
        <w:rPr>
          <w:rFonts w:ascii="Verdana" w:hAnsi="Verdana"/>
          <w:sz w:val="20"/>
          <w:szCs w:val="20"/>
        </w:rPr>
        <w:t xml:space="preserve">realizzazione </w:t>
      </w:r>
      <w:r w:rsidR="00DE708E" w:rsidRPr="00FC66BE">
        <w:rPr>
          <w:rFonts w:ascii="Verdana" w:hAnsi="Verdana"/>
          <w:sz w:val="20"/>
          <w:szCs w:val="20"/>
        </w:rPr>
        <w:t>degli interventi di cui al</w:t>
      </w:r>
      <w:r w:rsidR="008D649D">
        <w:rPr>
          <w:rFonts w:ascii="Verdana" w:hAnsi="Verdana"/>
          <w:sz w:val="20"/>
          <w:szCs w:val="20"/>
        </w:rPr>
        <w:t>la Proposta definitiva</w:t>
      </w:r>
      <w:r w:rsidRPr="00FC66BE">
        <w:rPr>
          <w:rFonts w:ascii="Verdana" w:hAnsi="Verdana"/>
          <w:sz w:val="20"/>
          <w:szCs w:val="20"/>
        </w:rPr>
        <w:t>.</w:t>
      </w:r>
      <w:r w:rsidR="00DE708E" w:rsidRPr="00FC66BE">
        <w:rPr>
          <w:rFonts w:ascii="Verdana" w:hAnsi="Verdana"/>
          <w:sz w:val="20"/>
          <w:szCs w:val="20"/>
        </w:rPr>
        <w:t xml:space="preserve"> </w:t>
      </w:r>
    </w:p>
    <w:p w14:paraId="6304E1B3" w14:textId="2D2076AA" w:rsidR="00A14271" w:rsidRPr="00FC66BE" w:rsidRDefault="00A14271" w:rsidP="0028211A">
      <w:pPr>
        <w:widowControl w:val="0"/>
        <w:numPr>
          <w:ilvl w:val="0"/>
          <w:numId w:val="8"/>
        </w:numPr>
        <w:tabs>
          <w:tab w:val="num" w:pos="709"/>
        </w:tabs>
        <w:ind w:left="709" w:hanging="709"/>
        <w:outlineLvl w:val="1"/>
        <w:rPr>
          <w:rFonts w:ascii="Verdana" w:hAnsi="Verdana"/>
          <w:b/>
          <w:sz w:val="20"/>
          <w:szCs w:val="20"/>
        </w:rPr>
      </w:pPr>
      <w:r w:rsidRPr="00FC66BE">
        <w:rPr>
          <w:rFonts w:ascii="Verdana" w:hAnsi="Verdana"/>
          <w:sz w:val="20"/>
          <w:szCs w:val="20"/>
        </w:rPr>
        <w:t xml:space="preserve">Il Ministero, riscontrata la documentazione </w:t>
      </w:r>
      <w:r w:rsidR="00977304" w:rsidRPr="00FC66BE">
        <w:rPr>
          <w:rFonts w:ascii="Verdana" w:hAnsi="Verdana"/>
          <w:sz w:val="20"/>
          <w:szCs w:val="20"/>
        </w:rPr>
        <w:t>prodotta dal Proponente di</w:t>
      </w:r>
      <w:r w:rsidRPr="00FC66BE">
        <w:rPr>
          <w:rFonts w:ascii="Verdana" w:hAnsi="Verdana"/>
          <w:sz w:val="20"/>
          <w:szCs w:val="20"/>
        </w:rPr>
        <w:t xml:space="preserve"> cui al precedente comma, provvede a </w:t>
      </w:r>
      <w:r w:rsidR="000D4611" w:rsidRPr="00FC66BE">
        <w:rPr>
          <w:rFonts w:ascii="Verdana" w:hAnsi="Verdana"/>
          <w:sz w:val="20"/>
          <w:szCs w:val="20"/>
        </w:rPr>
        <w:t>comunicare l’</w:t>
      </w:r>
      <w:r w:rsidRPr="00FC66BE">
        <w:rPr>
          <w:rFonts w:ascii="Verdana" w:hAnsi="Verdana"/>
          <w:sz w:val="20"/>
          <w:szCs w:val="20"/>
        </w:rPr>
        <w:t xml:space="preserve">intervenuta efficacia del Contratto di Filiera </w:t>
      </w:r>
      <w:r w:rsidR="00BF189E" w:rsidRPr="00BF189E">
        <w:rPr>
          <w:rFonts w:ascii="Verdana" w:hAnsi="Verdana"/>
          <w:sz w:val="20"/>
          <w:szCs w:val="20"/>
        </w:rPr>
        <w:t>al Soggetto Proponente e</w:t>
      </w:r>
      <w:r w:rsidR="00BF189E">
        <w:rPr>
          <w:rFonts w:ascii="Verdana" w:hAnsi="Verdana"/>
          <w:sz w:val="20"/>
          <w:szCs w:val="20"/>
        </w:rPr>
        <w:t>d</w:t>
      </w:r>
      <w:r w:rsidR="00BF189E" w:rsidRPr="00BF189E">
        <w:rPr>
          <w:rFonts w:ascii="Verdana" w:hAnsi="Verdana"/>
          <w:sz w:val="20"/>
          <w:szCs w:val="20"/>
        </w:rPr>
        <w:t>, eventualmente, alle Banche finanziatrici</w:t>
      </w:r>
      <w:r w:rsidRPr="00FC66BE">
        <w:rPr>
          <w:rFonts w:ascii="Verdana" w:hAnsi="Verdana"/>
          <w:sz w:val="20"/>
          <w:szCs w:val="20"/>
        </w:rPr>
        <w:t xml:space="preserve">. </w:t>
      </w:r>
    </w:p>
    <w:p w14:paraId="1705394F" w14:textId="6DBFFBB5" w:rsidR="00B61312" w:rsidRPr="00892536" w:rsidRDefault="00512EFD" w:rsidP="0028211A">
      <w:pPr>
        <w:widowControl w:val="0"/>
        <w:numPr>
          <w:ilvl w:val="0"/>
          <w:numId w:val="8"/>
        </w:numPr>
        <w:tabs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892536">
        <w:rPr>
          <w:rFonts w:ascii="Verdana" w:hAnsi="Verdana"/>
          <w:sz w:val="20"/>
          <w:szCs w:val="20"/>
        </w:rPr>
        <w:t xml:space="preserve">Entro 60 </w:t>
      </w:r>
      <w:r w:rsidR="00C86B9A" w:rsidRPr="00892536">
        <w:rPr>
          <w:rFonts w:ascii="Verdana" w:hAnsi="Verdana"/>
          <w:sz w:val="20"/>
          <w:szCs w:val="20"/>
        </w:rPr>
        <w:t xml:space="preserve">(sessanta) </w:t>
      </w:r>
      <w:r w:rsidRPr="00892536">
        <w:rPr>
          <w:rFonts w:ascii="Verdana" w:hAnsi="Verdana"/>
          <w:sz w:val="20"/>
          <w:szCs w:val="20"/>
        </w:rPr>
        <w:t>giorni dalla ricezione della comunicazione</w:t>
      </w:r>
      <w:r w:rsidR="00282FEC" w:rsidRPr="00892536">
        <w:rPr>
          <w:rFonts w:ascii="Verdana" w:hAnsi="Verdana"/>
          <w:sz w:val="20"/>
          <w:szCs w:val="20"/>
        </w:rPr>
        <w:t xml:space="preserve"> d</w:t>
      </w:r>
      <w:r w:rsidR="00B61312" w:rsidRPr="00892536">
        <w:rPr>
          <w:rFonts w:ascii="Verdana" w:hAnsi="Verdana"/>
          <w:sz w:val="20"/>
          <w:szCs w:val="20"/>
        </w:rPr>
        <w:t xml:space="preserve">i </w:t>
      </w:r>
      <w:r w:rsidR="000259E3" w:rsidRPr="00892536">
        <w:rPr>
          <w:rFonts w:ascii="Verdana" w:hAnsi="Verdana"/>
          <w:sz w:val="20"/>
          <w:szCs w:val="20"/>
        </w:rPr>
        <w:t>intervenuta efficacia del C</w:t>
      </w:r>
      <w:r w:rsidR="00506815" w:rsidRPr="00892536">
        <w:rPr>
          <w:rFonts w:ascii="Verdana" w:hAnsi="Verdana"/>
          <w:sz w:val="20"/>
          <w:szCs w:val="20"/>
        </w:rPr>
        <w:t>ontratto</w:t>
      </w:r>
      <w:r w:rsidR="00003993" w:rsidRPr="00892536">
        <w:rPr>
          <w:rFonts w:ascii="Verdana" w:hAnsi="Verdana"/>
          <w:sz w:val="20"/>
          <w:szCs w:val="20"/>
        </w:rPr>
        <w:t>,</w:t>
      </w:r>
      <w:r w:rsidR="001B2093" w:rsidRPr="00892536">
        <w:rPr>
          <w:rFonts w:ascii="Verdana" w:hAnsi="Verdana"/>
          <w:sz w:val="20"/>
          <w:szCs w:val="20"/>
        </w:rPr>
        <w:t xml:space="preserve"> le</w:t>
      </w:r>
      <w:r w:rsidR="006069A8" w:rsidRPr="00892536">
        <w:rPr>
          <w:rFonts w:ascii="Verdana" w:hAnsi="Verdana"/>
          <w:sz w:val="20"/>
          <w:szCs w:val="20"/>
        </w:rPr>
        <w:t xml:space="preserve"> </w:t>
      </w:r>
      <w:r w:rsidR="001B2093" w:rsidRPr="00892536">
        <w:rPr>
          <w:rFonts w:ascii="Verdana" w:hAnsi="Verdana"/>
          <w:sz w:val="20"/>
          <w:szCs w:val="20"/>
        </w:rPr>
        <w:t>Banche Finanziatrici</w:t>
      </w:r>
      <w:r w:rsidR="00A93CA3" w:rsidRPr="00892536">
        <w:rPr>
          <w:rFonts w:ascii="Verdana" w:hAnsi="Verdana"/>
          <w:sz w:val="20"/>
          <w:szCs w:val="20"/>
        </w:rPr>
        <w:t>, ove previsto,</w:t>
      </w:r>
      <w:r w:rsidR="001B2093" w:rsidRPr="00892536">
        <w:rPr>
          <w:rFonts w:ascii="Verdana" w:hAnsi="Verdana"/>
          <w:sz w:val="20"/>
          <w:szCs w:val="20"/>
        </w:rPr>
        <w:t xml:space="preserve"> stipulano con i Beneficiari il </w:t>
      </w:r>
      <w:r w:rsidR="001B2093" w:rsidRPr="00892536">
        <w:rPr>
          <w:rFonts w:ascii="Verdana" w:hAnsi="Verdana"/>
          <w:b/>
          <w:sz w:val="20"/>
          <w:szCs w:val="20"/>
        </w:rPr>
        <w:t>Contratto di Finanziamento</w:t>
      </w:r>
      <w:r w:rsidR="001B2093" w:rsidRPr="00892536">
        <w:rPr>
          <w:rFonts w:ascii="Verdana" w:hAnsi="Verdana"/>
          <w:sz w:val="20"/>
          <w:szCs w:val="20"/>
        </w:rPr>
        <w:t xml:space="preserve"> predisposto in adempimento alla Normativa di Riferimento e conformemente a quanto previsto dalla Convenzione C.D.P. Copia del Contratto di Finanziamento, delle garanzie e dei documenti/atti relativi a queste ultime è trasmessa al Ministero e a C.D.P., secondo quanto previsto all’art.</w:t>
      </w:r>
      <w:r w:rsidR="00630F22" w:rsidRPr="00892536">
        <w:rPr>
          <w:rFonts w:ascii="Verdana" w:hAnsi="Verdana"/>
          <w:sz w:val="20"/>
          <w:szCs w:val="20"/>
        </w:rPr>
        <w:t xml:space="preserve"> 3, lettera h) </w:t>
      </w:r>
      <w:r w:rsidR="001B2093" w:rsidRPr="00892536">
        <w:rPr>
          <w:rFonts w:ascii="Verdana" w:hAnsi="Verdana"/>
          <w:sz w:val="20"/>
          <w:szCs w:val="20"/>
        </w:rPr>
        <w:t>della citata Convenzione C.D.P.</w:t>
      </w:r>
    </w:p>
    <w:p w14:paraId="3E745B6C" w14:textId="77777777" w:rsidR="00BB5063" w:rsidRPr="003E214D" w:rsidRDefault="00BB5063" w:rsidP="0028211A">
      <w:pPr>
        <w:widowControl w:val="0"/>
        <w:outlineLvl w:val="1"/>
        <w:rPr>
          <w:rFonts w:ascii="Verdana" w:hAnsi="Verdana"/>
          <w:sz w:val="20"/>
          <w:szCs w:val="20"/>
        </w:rPr>
      </w:pPr>
    </w:p>
    <w:p w14:paraId="10E42244" w14:textId="07B3FE3C" w:rsidR="007E00E3" w:rsidRPr="00314B85" w:rsidRDefault="007E00E3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sz w:val="20"/>
          <w:szCs w:val="20"/>
        </w:rPr>
      </w:pPr>
      <w:r w:rsidRPr="00314B85">
        <w:rPr>
          <w:rFonts w:ascii="Verdana" w:hAnsi="Verdana"/>
          <w:b/>
          <w:sz w:val="20"/>
          <w:szCs w:val="20"/>
        </w:rPr>
        <w:t>DOMANDA DI EROGAZIONE DEL</w:t>
      </w:r>
      <w:r w:rsidR="009C2793">
        <w:rPr>
          <w:rFonts w:ascii="Verdana" w:hAnsi="Verdana"/>
          <w:b/>
          <w:sz w:val="20"/>
          <w:szCs w:val="20"/>
        </w:rPr>
        <w:t xml:space="preserve"> CONT</w:t>
      </w:r>
      <w:r w:rsidR="00A4597F">
        <w:rPr>
          <w:rFonts w:ascii="Verdana" w:hAnsi="Verdana"/>
          <w:b/>
          <w:sz w:val="20"/>
          <w:szCs w:val="20"/>
        </w:rPr>
        <w:t>R</w:t>
      </w:r>
      <w:r w:rsidR="009C2793">
        <w:rPr>
          <w:rFonts w:ascii="Verdana" w:hAnsi="Verdana"/>
          <w:b/>
          <w:sz w:val="20"/>
          <w:szCs w:val="20"/>
        </w:rPr>
        <w:t>IBUTO IN CONTO CAPITALE</w:t>
      </w:r>
      <w:r w:rsidR="003F404B">
        <w:rPr>
          <w:rFonts w:ascii="Verdana" w:hAnsi="Verdana"/>
          <w:b/>
          <w:sz w:val="20"/>
          <w:szCs w:val="20"/>
        </w:rPr>
        <w:t xml:space="preserve"> E/O</w:t>
      </w:r>
      <w:r w:rsidR="00A4597F">
        <w:rPr>
          <w:rFonts w:ascii="Verdana" w:hAnsi="Verdana"/>
          <w:b/>
          <w:sz w:val="20"/>
          <w:szCs w:val="20"/>
        </w:rPr>
        <w:t xml:space="preserve"> </w:t>
      </w:r>
      <w:r w:rsidR="009C2793">
        <w:rPr>
          <w:rFonts w:ascii="Verdana" w:hAnsi="Verdana"/>
          <w:b/>
          <w:sz w:val="20"/>
          <w:szCs w:val="20"/>
        </w:rPr>
        <w:t>DEL</w:t>
      </w:r>
      <w:r w:rsidRPr="00314B85">
        <w:rPr>
          <w:rFonts w:ascii="Verdana" w:hAnsi="Verdana"/>
          <w:b/>
          <w:sz w:val="20"/>
          <w:szCs w:val="20"/>
        </w:rPr>
        <w:t xml:space="preserve"> FINANZIAMENTO</w:t>
      </w:r>
      <w:r w:rsidR="00EA60AD" w:rsidRPr="00314B85">
        <w:rPr>
          <w:rFonts w:ascii="Verdana" w:hAnsi="Verdana"/>
          <w:b/>
          <w:sz w:val="20"/>
          <w:szCs w:val="20"/>
        </w:rPr>
        <w:t xml:space="preserve"> </w:t>
      </w:r>
      <w:r w:rsidR="003A19D7" w:rsidRPr="00314B85">
        <w:rPr>
          <w:rFonts w:ascii="Verdana" w:hAnsi="Verdana"/>
          <w:b/>
          <w:sz w:val="20"/>
          <w:szCs w:val="20"/>
        </w:rPr>
        <w:t>FRI</w:t>
      </w:r>
      <w:r w:rsidR="00EA60AD" w:rsidRPr="00314B85">
        <w:rPr>
          <w:rFonts w:ascii="Verdana" w:hAnsi="Verdana"/>
          <w:b/>
          <w:sz w:val="20"/>
          <w:szCs w:val="20"/>
        </w:rPr>
        <w:t xml:space="preserve"> </w:t>
      </w:r>
      <w:r w:rsidR="003A476B">
        <w:rPr>
          <w:rFonts w:ascii="Verdana" w:hAnsi="Verdana"/>
          <w:b/>
          <w:sz w:val="20"/>
          <w:szCs w:val="20"/>
        </w:rPr>
        <w:t>E</w:t>
      </w:r>
      <w:r w:rsidR="003F404B">
        <w:rPr>
          <w:rFonts w:ascii="Verdana" w:hAnsi="Verdana"/>
          <w:b/>
          <w:sz w:val="20"/>
          <w:szCs w:val="20"/>
        </w:rPr>
        <w:t>/O</w:t>
      </w:r>
      <w:r w:rsidR="003A476B">
        <w:rPr>
          <w:rFonts w:ascii="Verdana" w:hAnsi="Verdana"/>
          <w:b/>
          <w:sz w:val="20"/>
          <w:szCs w:val="20"/>
        </w:rPr>
        <w:t xml:space="preserve"> DEL COFINANZIAMENTO</w:t>
      </w:r>
    </w:p>
    <w:p w14:paraId="1B0350FD" w14:textId="6126687A" w:rsidR="003F1717" w:rsidRPr="00314B85" w:rsidRDefault="00FD025F" w:rsidP="0028211A">
      <w:pPr>
        <w:widowControl w:val="0"/>
        <w:numPr>
          <w:ilvl w:val="0"/>
          <w:numId w:val="12"/>
        </w:numPr>
        <w:tabs>
          <w:tab w:val="num" w:pos="709"/>
          <w:tab w:val="num" w:pos="1560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14B85">
        <w:rPr>
          <w:rFonts w:ascii="Verdana" w:hAnsi="Verdana"/>
          <w:sz w:val="20"/>
          <w:szCs w:val="20"/>
        </w:rPr>
        <w:t>L</w:t>
      </w:r>
      <w:r w:rsidR="00040CC0" w:rsidRPr="00314B85">
        <w:rPr>
          <w:rFonts w:ascii="Verdana" w:hAnsi="Verdana"/>
          <w:sz w:val="20"/>
          <w:szCs w:val="20"/>
        </w:rPr>
        <w:t>’erogazione</w:t>
      </w:r>
      <w:r w:rsidR="009C2793">
        <w:rPr>
          <w:rFonts w:ascii="Verdana" w:hAnsi="Verdana"/>
          <w:sz w:val="20"/>
          <w:szCs w:val="20"/>
        </w:rPr>
        <w:t xml:space="preserve"> del Contributo in Conto capitale </w:t>
      </w:r>
      <w:r w:rsidR="00287629">
        <w:rPr>
          <w:rFonts w:ascii="Verdana" w:hAnsi="Verdana"/>
          <w:sz w:val="20"/>
          <w:szCs w:val="20"/>
        </w:rPr>
        <w:t xml:space="preserve">e </w:t>
      </w:r>
      <w:r w:rsidR="009C2793">
        <w:rPr>
          <w:rFonts w:ascii="Verdana" w:hAnsi="Verdana"/>
          <w:sz w:val="20"/>
          <w:szCs w:val="20"/>
        </w:rPr>
        <w:t>del</w:t>
      </w:r>
      <w:r w:rsidR="00C012C9">
        <w:rPr>
          <w:rFonts w:ascii="Verdana" w:hAnsi="Verdana"/>
          <w:sz w:val="20"/>
          <w:szCs w:val="20"/>
        </w:rPr>
        <w:t>l’eventuale</w:t>
      </w:r>
      <w:r w:rsidR="009C2793">
        <w:rPr>
          <w:rFonts w:ascii="Verdana" w:hAnsi="Verdana"/>
          <w:sz w:val="20"/>
          <w:szCs w:val="20"/>
        </w:rPr>
        <w:t xml:space="preserve"> Finanziamento FRI avviene</w:t>
      </w:r>
      <w:r w:rsidR="003F1717" w:rsidRPr="00314B85">
        <w:rPr>
          <w:rFonts w:ascii="Verdana" w:hAnsi="Verdana"/>
          <w:sz w:val="20"/>
          <w:szCs w:val="20"/>
        </w:rPr>
        <w:t xml:space="preserve"> per </w:t>
      </w:r>
      <w:r w:rsidRPr="00314B85">
        <w:rPr>
          <w:rFonts w:ascii="Verdana" w:hAnsi="Verdana"/>
          <w:sz w:val="20"/>
          <w:szCs w:val="20"/>
        </w:rPr>
        <w:t>s</w:t>
      </w:r>
      <w:r w:rsidR="003F1717" w:rsidRPr="00314B85">
        <w:rPr>
          <w:rFonts w:ascii="Verdana" w:hAnsi="Verdana"/>
          <w:sz w:val="20"/>
          <w:szCs w:val="20"/>
        </w:rPr>
        <w:t>tato di avanzamento lavori</w:t>
      </w:r>
      <w:r w:rsidR="003F1717" w:rsidRPr="00314B85">
        <w:rPr>
          <w:rFonts w:ascii="Verdana" w:hAnsi="Verdana"/>
          <w:b/>
          <w:sz w:val="20"/>
          <w:szCs w:val="20"/>
        </w:rPr>
        <w:t xml:space="preserve"> </w:t>
      </w:r>
      <w:r w:rsidR="003F1717" w:rsidRPr="00314B85">
        <w:rPr>
          <w:rFonts w:ascii="Verdana" w:hAnsi="Verdana"/>
          <w:sz w:val="20"/>
          <w:szCs w:val="20"/>
        </w:rPr>
        <w:t>(</w:t>
      </w:r>
      <w:r w:rsidR="008C0A21" w:rsidRPr="00314B85">
        <w:rPr>
          <w:rFonts w:ascii="Verdana" w:hAnsi="Verdana"/>
          <w:sz w:val="20"/>
          <w:szCs w:val="20"/>
        </w:rPr>
        <w:t xml:space="preserve">di seguito, </w:t>
      </w:r>
      <w:r w:rsidR="003F1717" w:rsidRPr="00314B85">
        <w:rPr>
          <w:rFonts w:ascii="Verdana" w:hAnsi="Verdana"/>
          <w:sz w:val="20"/>
          <w:szCs w:val="20"/>
        </w:rPr>
        <w:t>“</w:t>
      </w:r>
      <w:r w:rsidR="003F1717" w:rsidRPr="00314B85">
        <w:rPr>
          <w:rFonts w:ascii="Verdana" w:hAnsi="Verdana"/>
          <w:b/>
          <w:sz w:val="20"/>
          <w:szCs w:val="20"/>
        </w:rPr>
        <w:t>SAL</w:t>
      </w:r>
      <w:r w:rsidR="003F1717" w:rsidRPr="00314B85">
        <w:rPr>
          <w:rFonts w:ascii="Verdana" w:hAnsi="Verdana"/>
          <w:sz w:val="20"/>
          <w:szCs w:val="20"/>
        </w:rPr>
        <w:t>”)</w:t>
      </w:r>
      <w:r w:rsidR="000541DB">
        <w:rPr>
          <w:rFonts w:ascii="Verdana" w:hAnsi="Verdana"/>
          <w:sz w:val="20"/>
          <w:szCs w:val="20"/>
        </w:rPr>
        <w:t>,</w:t>
      </w:r>
      <w:r w:rsidR="003F1717" w:rsidRPr="00314B85">
        <w:rPr>
          <w:rFonts w:ascii="Verdana" w:hAnsi="Verdana"/>
          <w:sz w:val="20"/>
          <w:szCs w:val="20"/>
        </w:rPr>
        <w:t xml:space="preserve"> </w:t>
      </w:r>
    </w:p>
    <w:p w14:paraId="6946BBEB" w14:textId="66D85155" w:rsidR="007E00E3" w:rsidRPr="0089648C" w:rsidRDefault="000A121C" w:rsidP="00E12C2D">
      <w:pPr>
        <w:widowControl w:val="0"/>
        <w:numPr>
          <w:ilvl w:val="0"/>
          <w:numId w:val="12"/>
        </w:numPr>
        <w:tabs>
          <w:tab w:val="num" w:pos="1560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89648C">
        <w:rPr>
          <w:rFonts w:ascii="Verdana" w:hAnsi="Verdana"/>
          <w:sz w:val="20"/>
          <w:szCs w:val="20"/>
        </w:rPr>
        <w:t>Ai fini della erogazione de</w:t>
      </w:r>
      <w:r w:rsidR="00D82FFE" w:rsidRPr="0089648C">
        <w:rPr>
          <w:rFonts w:ascii="Verdana" w:hAnsi="Verdana"/>
          <w:sz w:val="20"/>
          <w:szCs w:val="20"/>
        </w:rPr>
        <w:t>lle agevolazioni</w:t>
      </w:r>
      <w:r w:rsidRPr="0089648C">
        <w:rPr>
          <w:rFonts w:ascii="Verdana" w:hAnsi="Verdana"/>
          <w:sz w:val="20"/>
          <w:szCs w:val="20"/>
        </w:rPr>
        <w:t xml:space="preserve">, </w:t>
      </w:r>
      <w:r w:rsidR="007E00E3" w:rsidRPr="0089648C">
        <w:rPr>
          <w:rFonts w:ascii="Verdana" w:hAnsi="Verdana"/>
          <w:sz w:val="20"/>
          <w:szCs w:val="20"/>
        </w:rPr>
        <w:t>i</w:t>
      </w:r>
      <w:r w:rsidR="00C32E5D" w:rsidRPr="0089648C">
        <w:rPr>
          <w:rFonts w:ascii="Verdana" w:hAnsi="Verdana"/>
          <w:sz w:val="20"/>
          <w:szCs w:val="20"/>
        </w:rPr>
        <w:t>l Proponente</w:t>
      </w:r>
      <w:r w:rsidR="00004751" w:rsidRPr="0089648C">
        <w:rPr>
          <w:rFonts w:ascii="Verdana" w:hAnsi="Verdana"/>
          <w:sz w:val="20"/>
          <w:szCs w:val="20"/>
        </w:rPr>
        <w:t xml:space="preserve"> trasmette</w:t>
      </w:r>
      <w:r w:rsidR="002878CC" w:rsidRPr="0089648C">
        <w:rPr>
          <w:rFonts w:ascii="Verdana" w:hAnsi="Verdana"/>
          <w:sz w:val="20"/>
          <w:szCs w:val="20"/>
        </w:rPr>
        <w:t xml:space="preserve"> </w:t>
      </w:r>
      <w:r w:rsidR="007A4941">
        <w:rPr>
          <w:rFonts w:ascii="Verdana" w:hAnsi="Verdana"/>
          <w:sz w:val="20"/>
          <w:szCs w:val="20"/>
        </w:rPr>
        <w:t>al Soggetto Istruttore</w:t>
      </w:r>
      <w:r w:rsidR="008C0A21" w:rsidRPr="0089648C">
        <w:rPr>
          <w:rFonts w:ascii="Verdana" w:hAnsi="Verdana"/>
          <w:sz w:val="20"/>
          <w:szCs w:val="20"/>
        </w:rPr>
        <w:t>, per conto dei Beneficiari,</w:t>
      </w:r>
      <w:r w:rsidR="007E00E3" w:rsidRPr="0089648C">
        <w:rPr>
          <w:rFonts w:ascii="Verdana" w:hAnsi="Verdana"/>
          <w:sz w:val="20"/>
          <w:szCs w:val="20"/>
        </w:rPr>
        <w:t xml:space="preserve"> </w:t>
      </w:r>
      <w:r w:rsidR="00CC7510" w:rsidRPr="0089648C">
        <w:rPr>
          <w:rFonts w:ascii="Verdana" w:hAnsi="Verdana"/>
          <w:sz w:val="20"/>
          <w:szCs w:val="20"/>
        </w:rPr>
        <w:t>successivamente</w:t>
      </w:r>
      <w:r w:rsidR="00B51526" w:rsidRPr="0089648C">
        <w:rPr>
          <w:rFonts w:ascii="Verdana" w:hAnsi="Verdana"/>
          <w:sz w:val="20"/>
          <w:szCs w:val="20"/>
        </w:rPr>
        <w:t xml:space="preserve"> alla stipula del Contratto di F</w:t>
      </w:r>
      <w:r w:rsidR="00CC7510" w:rsidRPr="0089648C">
        <w:rPr>
          <w:rFonts w:ascii="Verdana" w:hAnsi="Verdana"/>
          <w:sz w:val="20"/>
          <w:szCs w:val="20"/>
        </w:rPr>
        <w:t xml:space="preserve">inanziamento di cui al precedente art. </w:t>
      </w:r>
      <w:r w:rsidR="00004751" w:rsidRPr="0089648C">
        <w:rPr>
          <w:rFonts w:ascii="Verdana" w:hAnsi="Verdana"/>
          <w:sz w:val="20"/>
          <w:szCs w:val="20"/>
        </w:rPr>
        <w:t xml:space="preserve">4, comma </w:t>
      </w:r>
      <w:r w:rsidR="002B1C56">
        <w:rPr>
          <w:rFonts w:ascii="Verdana" w:hAnsi="Verdana"/>
          <w:sz w:val="20"/>
          <w:szCs w:val="20"/>
        </w:rPr>
        <w:t>3</w:t>
      </w:r>
      <w:r w:rsidR="00004751" w:rsidRPr="0089648C">
        <w:rPr>
          <w:rFonts w:ascii="Verdana" w:hAnsi="Verdana"/>
          <w:sz w:val="20"/>
          <w:szCs w:val="20"/>
        </w:rPr>
        <w:t xml:space="preserve">, </w:t>
      </w:r>
      <w:r w:rsidR="008C0A21" w:rsidRPr="0089648C">
        <w:rPr>
          <w:rFonts w:ascii="Verdana" w:hAnsi="Verdana"/>
          <w:sz w:val="20"/>
          <w:szCs w:val="20"/>
        </w:rPr>
        <w:t>la richiesta di erogazione (di seguito, “</w:t>
      </w:r>
      <w:r w:rsidR="007E00E3" w:rsidRPr="0089648C">
        <w:rPr>
          <w:rFonts w:ascii="Verdana" w:hAnsi="Verdana"/>
          <w:b/>
          <w:sz w:val="20"/>
          <w:szCs w:val="20"/>
        </w:rPr>
        <w:t>Domanda di Erogazione</w:t>
      </w:r>
      <w:r w:rsidR="008C0A21" w:rsidRPr="0089648C">
        <w:rPr>
          <w:rFonts w:ascii="Verdana" w:hAnsi="Verdana"/>
          <w:sz w:val="20"/>
          <w:szCs w:val="20"/>
        </w:rPr>
        <w:t>”)</w:t>
      </w:r>
      <w:r w:rsidR="00BD5D73" w:rsidRPr="0089648C">
        <w:rPr>
          <w:rFonts w:ascii="Verdana" w:hAnsi="Verdana"/>
          <w:sz w:val="20"/>
          <w:szCs w:val="20"/>
        </w:rPr>
        <w:t xml:space="preserve"> a </w:t>
      </w:r>
      <w:r w:rsidR="00BD5D73" w:rsidRPr="00A71A30">
        <w:rPr>
          <w:rFonts w:ascii="Verdana" w:hAnsi="Verdana"/>
          <w:sz w:val="20"/>
          <w:szCs w:val="20"/>
        </w:rPr>
        <w:t>SAL</w:t>
      </w:r>
      <w:r w:rsidR="008E5D62" w:rsidRPr="00A71A30">
        <w:rPr>
          <w:rFonts w:ascii="Verdana" w:hAnsi="Verdana"/>
          <w:sz w:val="20"/>
          <w:szCs w:val="20"/>
        </w:rPr>
        <w:t xml:space="preserve"> redatta secondo </w:t>
      </w:r>
      <w:r w:rsidR="007A4941">
        <w:rPr>
          <w:rFonts w:ascii="Verdana" w:hAnsi="Verdana"/>
          <w:sz w:val="20"/>
          <w:szCs w:val="20"/>
        </w:rPr>
        <w:t>il modello allegato all’Avviso</w:t>
      </w:r>
      <w:r w:rsidR="00A71A30">
        <w:rPr>
          <w:rFonts w:ascii="Verdana" w:hAnsi="Verdana"/>
          <w:sz w:val="20"/>
          <w:szCs w:val="20"/>
        </w:rPr>
        <w:t>.</w:t>
      </w:r>
    </w:p>
    <w:p w14:paraId="59A4278C" w14:textId="4381DF81" w:rsidR="00004751" w:rsidRPr="000D6C13" w:rsidRDefault="00A533B2" w:rsidP="0028211A">
      <w:pPr>
        <w:widowControl w:val="0"/>
        <w:numPr>
          <w:ilvl w:val="0"/>
          <w:numId w:val="12"/>
        </w:numPr>
        <w:tabs>
          <w:tab w:val="num" w:pos="709"/>
          <w:tab w:val="num" w:pos="1560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0D6C13">
        <w:rPr>
          <w:rFonts w:ascii="Verdana" w:hAnsi="Verdana"/>
          <w:sz w:val="20"/>
          <w:szCs w:val="20"/>
        </w:rPr>
        <w:t>Il Proponente</w:t>
      </w:r>
      <w:r w:rsidR="00064DF2" w:rsidRPr="000D6C13">
        <w:rPr>
          <w:rFonts w:ascii="Verdana" w:hAnsi="Verdana"/>
          <w:sz w:val="20"/>
          <w:szCs w:val="20"/>
        </w:rPr>
        <w:t xml:space="preserve"> può presentare</w:t>
      </w:r>
      <w:r w:rsidR="009924F6" w:rsidRPr="000D6C13">
        <w:rPr>
          <w:rFonts w:ascii="Verdana" w:hAnsi="Verdana"/>
          <w:sz w:val="20"/>
          <w:szCs w:val="20"/>
        </w:rPr>
        <w:t xml:space="preserve">, per conto </w:t>
      </w:r>
      <w:r w:rsidR="00B072BC" w:rsidRPr="000D6C13">
        <w:rPr>
          <w:rFonts w:ascii="Verdana" w:hAnsi="Verdana"/>
          <w:sz w:val="20"/>
          <w:szCs w:val="20"/>
        </w:rPr>
        <w:t>d</w:t>
      </w:r>
      <w:r w:rsidR="00B072BC">
        <w:rPr>
          <w:rFonts w:ascii="Verdana" w:hAnsi="Verdana"/>
          <w:sz w:val="20"/>
          <w:szCs w:val="20"/>
        </w:rPr>
        <w:t>i ciascun</w:t>
      </w:r>
      <w:r w:rsidR="00B072BC" w:rsidRPr="000D6C13">
        <w:rPr>
          <w:rFonts w:ascii="Verdana" w:hAnsi="Verdana"/>
          <w:sz w:val="20"/>
          <w:szCs w:val="20"/>
        </w:rPr>
        <w:t xml:space="preserve"> </w:t>
      </w:r>
      <w:r w:rsidR="009924F6" w:rsidRPr="000D6C13">
        <w:rPr>
          <w:rFonts w:ascii="Verdana" w:hAnsi="Verdana"/>
          <w:sz w:val="20"/>
          <w:szCs w:val="20"/>
        </w:rPr>
        <w:t>Beneficiari</w:t>
      </w:r>
      <w:r w:rsidR="00B072BC">
        <w:rPr>
          <w:rFonts w:ascii="Verdana" w:hAnsi="Verdana"/>
          <w:sz w:val="20"/>
          <w:szCs w:val="20"/>
        </w:rPr>
        <w:t>o</w:t>
      </w:r>
      <w:r w:rsidR="009924F6" w:rsidRPr="000D6C13">
        <w:rPr>
          <w:rFonts w:ascii="Verdana" w:hAnsi="Verdana"/>
          <w:sz w:val="20"/>
          <w:szCs w:val="20"/>
        </w:rPr>
        <w:t>,</w:t>
      </w:r>
      <w:r w:rsidRPr="000D6C13">
        <w:rPr>
          <w:rFonts w:ascii="Verdana" w:hAnsi="Verdana"/>
          <w:sz w:val="20"/>
          <w:szCs w:val="20"/>
        </w:rPr>
        <w:t xml:space="preserve"> al massimo, </w:t>
      </w:r>
      <w:r w:rsidR="00F15195">
        <w:rPr>
          <w:rFonts w:ascii="Verdana" w:hAnsi="Verdana"/>
          <w:sz w:val="20"/>
          <w:szCs w:val="20"/>
        </w:rPr>
        <w:t>4</w:t>
      </w:r>
      <w:r w:rsidR="00B072BC" w:rsidRPr="000D6C13">
        <w:rPr>
          <w:rFonts w:ascii="Verdana" w:hAnsi="Verdana"/>
          <w:sz w:val="20"/>
          <w:szCs w:val="20"/>
        </w:rPr>
        <w:t xml:space="preserve"> </w:t>
      </w:r>
      <w:r w:rsidRPr="000D6C13">
        <w:rPr>
          <w:rFonts w:ascii="Verdana" w:hAnsi="Verdana"/>
          <w:sz w:val="20"/>
          <w:szCs w:val="20"/>
        </w:rPr>
        <w:t>(</w:t>
      </w:r>
      <w:r w:rsidR="00F15195">
        <w:rPr>
          <w:rFonts w:ascii="Verdana" w:hAnsi="Verdana"/>
          <w:sz w:val="20"/>
          <w:szCs w:val="20"/>
        </w:rPr>
        <w:t>quattro</w:t>
      </w:r>
      <w:r w:rsidRPr="000D6C13">
        <w:rPr>
          <w:rFonts w:ascii="Verdana" w:hAnsi="Verdana"/>
          <w:sz w:val="20"/>
          <w:szCs w:val="20"/>
        </w:rPr>
        <w:t xml:space="preserve">) </w:t>
      </w:r>
      <w:r w:rsidR="00004751" w:rsidRPr="000D6C13">
        <w:rPr>
          <w:rFonts w:ascii="Verdana" w:hAnsi="Verdana"/>
          <w:sz w:val="20"/>
          <w:szCs w:val="20"/>
        </w:rPr>
        <w:t>Domande di Erogazione</w:t>
      </w:r>
      <w:r w:rsidR="006A04D2">
        <w:rPr>
          <w:rFonts w:ascii="Verdana" w:hAnsi="Verdana"/>
          <w:sz w:val="20"/>
          <w:szCs w:val="20"/>
        </w:rPr>
        <w:t xml:space="preserve">, </w:t>
      </w:r>
      <w:r w:rsidR="00793EF8">
        <w:rPr>
          <w:rFonts w:ascii="Verdana" w:hAnsi="Verdana"/>
          <w:sz w:val="20"/>
          <w:szCs w:val="20"/>
        </w:rPr>
        <w:t>escludo il</w:t>
      </w:r>
      <w:r w:rsidR="006A04D2">
        <w:rPr>
          <w:rFonts w:ascii="Verdana" w:hAnsi="Verdana"/>
          <w:sz w:val="20"/>
          <w:szCs w:val="20"/>
        </w:rPr>
        <w:t xml:space="preserve"> saldo</w:t>
      </w:r>
      <w:r w:rsidRPr="000D6C13">
        <w:rPr>
          <w:rFonts w:ascii="Verdana" w:hAnsi="Verdana"/>
          <w:sz w:val="20"/>
          <w:szCs w:val="20"/>
        </w:rPr>
        <w:t xml:space="preserve">; </w:t>
      </w:r>
      <w:r w:rsidR="00F15195" w:rsidRPr="00F15195">
        <w:rPr>
          <w:rFonts w:ascii="Verdana" w:hAnsi="Verdana"/>
          <w:sz w:val="20"/>
          <w:szCs w:val="20"/>
        </w:rPr>
        <w:t xml:space="preserve">può richiedere l’erogazione di un numero di </w:t>
      </w:r>
      <w:r w:rsidR="00F15195" w:rsidRPr="002B1C56">
        <w:rPr>
          <w:rFonts w:ascii="Verdana" w:hAnsi="Verdana"/>
          <w:i/>
          <w:iCs/>
          <w:sz w:val="20"/>
          <w:szCs w:val="20"/>
        </w:rPr>
        <w:t>tranche</w:t>
      </w:r>
      <w:r w:rsidR="00F15195" w:rsidRPr="00F15195">
        <w:rPr>
          <w:rFonts w:ascii="Verdana" w:hAnsi="Verdana"/>
          <w:sz w:val="20"/>
          <w:szCs w:val="20"/>
        </w:rPr>
        <w:t xml:space="preserve"> inferiori a quattro</w:t>
      </w:r>
      <w:r w:rsidR="0070666B" w:rsidRPr="000D6C13">
        <w:rPr>
          <w:rFonts w:ascii="Verdana" w:hAnsi="Verdana"/>
          <w:sz w:val="20"/>
          <w:szCs w:val="20"/>
        </w:rPr>
        <w:t xml:space="preserve">. </w:t>
      </w:r>
    </w:p>
    <w:p w14:paraId="098E0566" w14:textId="77777777" w:rsidR="00FF6474" w:rsidRPr="000D6C13" w:rsidRDefault="0062774A" w:rsidP="0028211A">
      <w:pPr>
        <w:widowControl w:val="0"/>
        <w:numPr>
          <w:ilvl w:val="0"/>
          <w:numId w:val="12"/>
        </w:numPr>
        <w:ind w:left="709" w:hanging="709"/>
        <w:outlineLvl w:val="1"/>
        <w:rPr>
          <w:rFonts w:ascii="Verdana" w:hAnsi="Verdana"/>
          <w:sz w:val="20"/>
          <w:szCs w:val="20"/>
        </w:rPr>
      </w:pPr>
      <w:r w:rsidRPr="00D63451">
        <w:rPr>
          <w:rFonts w:ascii="Verdana" w:hAnsi="Verdana"/>
          <w:sz w:val="20"/>
          <w:szCs w:val="20"/>
        </w:rPr>
        <w:t>Ciascuna D</w:t>
      </w:r>
      <w:r w:rsidR="00AA2B74" w:rsidRPr="00D63451">
        <w:rPr>
          <w:rFonts w:ascii="Verdana" w:hAnsi="Verdana"/>
          <w:sz w:val="20"/>
          <w:szCs w:val="20"/>
        </w:rPr>
        <w:t>omanda</w:t>
      </w:r>
      <w:r w:rsidRPr="00D63451">
        <w:rPr>
          <w:rFonts w:ascii="Verdana" w:hAnsi="Verdana"/>
          <w:sz w:val="20"/>
          <w:szCs w:val="20"/>
        </w:rPr>
        <w:t xml:space="preserve"> di E</w:t>
      </w:r>
      <w:r w:rsidR="009C333F" w:rsidRPr="00D63451">
        <w:rPr>
          <w:rFonts w:ascii="Verdana" w:hAnsi="Verdana"/>
          <w:sz w:val="20"/>
          <w:szCs w:val="20"/>
        </w:rPr>
        <w:t xml:space="preserve">rogazione </w:t>
      </w:r>
      <w:r w:rsidR="008C0A21" w:rsidRPr="00D63451">
        <w:rPr>
          <w:rFonts w:ascii="Verdana" w:hAnsi="Verdana"/>
          <w:sz w:val="20"/>
          <w:szCs w:val="20"/>
        </w:rPr>
        <w:t xml:space="preserve">a SAL </w:t>
      </w:r>
      <w:r w:rsidR="00FF6474" w:rsidRPr="00D63451">
        <w:rPr>
          <w:rFonts w:ascii="Verdana" w:hAnsi="Verdana"/>
          <w:sz w:val="20"/>
          <w:szCs w:val="20"/>
        </w:rPr>
        <w:t>dev</w:t>
      </w:r>
      <w:r w:rsidRPr="00D63451">
        <w:rPr>
          <w:rFonts w:ascii="Verdana" w:hAnsi="Verdana"/>
          <w:sz w:val="20"/>
          <w:szCs w:val="20"/>
        </w:rPr>
        <w:t>e</w:t>
      </w:r>
      <w:r w:rsidR="00FF6474" w:rsidRPr="00D63451">
        <w:rPr>
          <w:rFonts w:ascii="Verdana" w:hAnsi="Verdana"/>
          <w:sz w:val="20"/>
          <w:szCs w:val="20"/>
        </w:rPr>
        <w:t xml:space="preserve"> essere </w:t>
      </w:r>
      <w:r w:rsidR="00612E55" w:rsidRPr="00D63451">
        <w:rPr>
          <w:rFonts w:ascii="Verdana" w:hAnsi="Verdana"/>
          <w:sz w:val="20"/>
          <w:szCs w:val="20"/>
        </w:rPr>
        <w:t xml:space="preserve">corredata </w:t>
      </w:r>
      <w:r w:rsidR="00004751" w:rsidRPr="00D63451">
        <w:rPr>
          <w:rFonts w:ascii="Verdana" w:hAnsi="Verdana"/>
          <w:sz w:val="20"/>
          <w:szCs w:val="20"/>
        </w:rPr>
        <w:t>dai titoli di spesa</w:t>
      </w:r>
      <w:r w:rsidR="00FB6C28" w:rsidRPr="00D63451">
        <w:rPr>
          <w:rFonts w:ascii="Verdana" w:hAnsi="Verdana"/>
          <w:sz w:val="20"/>
          <w:szCs w:val="20"/>
        </w:rPr>
        <w:t>. P</w:t>
      </w:r>
      <w:r w:rsidR="00F00556" w:rsidRPr="00D63451">
        <w:rPr>
          <w:rFonts w:ascii="Verdana" w:hAnsi="Verdana"/>
          <w:sz w:val="20"/>
          <w:szCs w:val="20"/>
        </w:rPr>
        <w:t>er l’</w:t>
      </w:r>
      <w:r w:rsidR="00D82FFE" w:rsidRPr="00D63451">
        <w:rPr>
          <w:rFonts w:ascii="Verdana" w:hAnsi="Verdana"/>
          <w:sz w:val="20"/>
          <w:szCs w:val="20"/>
        </w:rPr>
        <w:t>erogazione del Finanziamento FRI</w:t>
      </w:r>
      <w:r w:rsidR="00F00556" w:rsidRPr="00D63451">
        <w:rPr>
          <w:rFonts w:ascii="Verdana" w:hAnsi="Verdana"/>
          <w:sz w:val="20"/>
          <w:szCs w:val="20"/>
        </w:rPr>
        <w:t xml:space="preserve"> si terrà conto dell’ammontare totale del SAL ammissibile rendicontato</w:t>
      </w:r>
      <w:r w:rsidR="00FB6C28" w:rsidRPr="00D63451">
        <w:rPr>
          <w:rFonts w:ascii="Verdana" w:hAnsi="Verdana"/>
          <w:sz w:val="20"/>
          <w:szCs w:val="20"/>
        </w:rPr>
        <w:t>, anche non quietanzato</w:t>
      </w:r>
      <w:r w:rsidR="00F00556" w:rsidRPr="00D63451">
        <w:rPr>
          <w:rFonts w:ascii="Verdana" w:hAnsi="Verdana"/>
          <w:sz w:val="20"/>
          <w:szCs w:val="20"/>
        </w:rPr>
        <w:t xml:space="preserve"> mentre per l’erogazione del Contributo in conto capitale e del Cofinanziamento regionale si terrà conto dell’ammontare del SAL ammissibile quietanzato</w:t>
      </w:r>
      <w:r w:rsidR="00FF6474" w:rsidRPr="000D6C13">
        <w:rPr>
          <w:rFonts w:ascii="Verdana" w:hAnsi="Verdana"/>
          <w:sz w:val="20"/>
          <w:szCs w:val="20"/>
        </w:rPr>
        <w:t xml:space="preserve">. In particolare: </w:t>
      </w:r>
    </w:p>
    <w:p w14:paraId="2871BDDF" w14:textId="77777777" w:rsidR="00EC7AD2" w:rsidRPr="000D6C13" w:rsidRDefault="00EC7AD2" w:rsidP="0028211A">
      <w:pPr>
        <w:pStyle w:val="Paragrafoelenco"/>
        <w:widowControl w:val="0"/>
        <w:numPr>
          <w:ilvl w:val="1"/>
          <w:numId w:val="5"/>
        </w:numPr>
        <w:tabs>
          <w:tab w:val="clear" w:pos="1650"/>
          <w:tab w:val="num" w:pos="1134"/>
        </w:tabs>
        <w:ind w:left="1134" w:hanging="425"/>
        <w:contextualSpacing w:val="0"/>
        <w:outlineLvl w:val="1"/>
        <w:rPr>
          <w:rStyle w:val="Rimandocommento"/>
          <w:rFonts w:ascii="Verdana" w:hAnsi="Verdana"/>
          <w:b/>
          <w:sz w:val="20"/>
          <w:szCs w:val="20"/>
        </w:rPr>
      </w:pPr>
      <w:r w:rsidRPr="000D6C13">
        <w:rPr>
          <w:rFonts w:ascii="Verdana" w:hAnsi="Verdana"/>
          <w:sz w:val="20"/>
          <w:szCs w:val="20"/>
        </w:rPr>
        <w:t>l</w:t>
      </w:r>
      <w:r w:rsidR="00FF6474" w:rsidRPr="000D6C13">
        <w:rPr>
          <w:rFonts w:ascii="Verdana" w:hAnsi="Verdana"/>
          <w:sz w:val="20"/>
          <w:szCs w:val="20"/>
        </w:rPr>
        <w:t>e fattur</w:t>
      </w:r>
      <w:r w:rsidR="00FF6474" w:rsidRPr="000D6C13">
        <w:rPr>
          <w:rStyle w:val="Rimandocommento"/>
          <w:rFonts w:ascii="Verdana" w:hAnsi="Verdana"/>
          <w:sz w:val="20"/>
          <w:szCs w:val="20"/>
        </w:rPr>
        <w:t>e devono far riferimento</w:t>
      </w:r>
      <w:r w:rsidR="00AA2B74" w:rsidRPr="000D6C13">
        <w:rPr>
          <w:rStyle w:val="Rimandocommento"/>
          <w:rFonts w:ascii="Verdana" w:hAnsi="Verdana"/>
          <w:sz w:val="20"/>
          <w:szCs w:val="20"/>
        </w:rPr>
        <w:t xml:space="preserve"> agli investimenti </w:t>
      </w:r>
      <w:r w:rsidR="00941C02" w:rsidRPr="000D6C13">
        <w:rPr>
          <w:rStyle w:val="Rimandocommento"/>
          <w:rFonts w:ascii="Verdana" w:hAnsi="Verdana"/>
          <w:sz w:val="20"/>
          <w:szCs w:val="20"/>
        </w:rPr>
        <w:t xml:space="preserve">relativi </w:t>
      </w:r>
      <w:r w:rsidR="00FF6474" w:rsidRPr="000D6C13">
        <w:rPr>
          <w:rStyle w:val="Rimandocommento"/>
          <w:rFonts w:ascii="Verdana" w:hAnsi="Verdana"/>
          <w:sz w:val="20"/>
          <w:szCs w:val="20"/>
        </w:rPr>
        <w:t xml:space="preserve">ai preventivi </w:t>
      </w:r>
      <w:r w:rsidR="00941C02" w:rsidRPr="000D6C13">
        <w:rPr>
          <w:rStyle w:val="Rimandocommento"/>
          <w:rFonts w:ascii="Verdana" w:hAnsi="Verdana"/>
          <w:sz w:val="20"/>
          <w:szCs w:val="20"/>
        </w:rPr>
        <w:t xml:space="preserve">e ai computi metrici </w:t>
      </w:r>
      <w:r w:rsidR="00FF6474" w:rsidRPr="000D6C13">
        <w:rPr>
          <w:rStyle w:val="Rimandocommento"/>
          <w:rFonts w:ascii="Verdana" w:hAnsi="Verdana"/>
          <w:sz w:val="20"/>
          <w:szCs w:val="20"/>
        </w:rPr>
        <w:t>presentati dal Propo</w:t>
      </w:r>
      <w:r w:rsidR="00F52CB3">
        <w:rPr>
          <w:rStyle w:val="Rimandocommento"/>
          <w:rFonts w:ascii="Verdana" w:hAnsi="Verdana"/>
          <w:sz w:val="20"/>
          <w:szCs w:val="20"/>
        </w:rPr>
        <w:t>nente in sede di Proposta definitiva</w:t>
      </w:r>
      <w:r w:rsidR="00FF6474" w:rsidRPr="000D6C13">
        <w:rPr>
          <w:rStyle w:val="Rimandocommento"/>
          <w:rFonts w:ascii="Verdana" w:hAnsi="Verdana"/>
          <w:sz w:val="20"/>
          <w:szCs w:val="20"/>
        </w:rPr>
        <w:t xml:space="preserve"> e sui quali è stata cond</w:t>
      </w:r>
      <w:r w:rsidR="00F52CB3">
        <w:rPr>
          <w:rStyle w:val="Rimandocommento"/>
          <w:rFonts w:ascii="Verdana" w:hAnsi="Verdana"/>
          <w:sz w:val="20"/>
          <w:szCs w:val="20"/>
        </w:rPr>
        <w:t>otta l’analisi istruttoria del Ministero</w:t>
      </w:r>
      <w:r w:rsidR="00AA2B74" w:rsidRPr="000D6C13">
        <w:rPr>
          <w:rStyle w:val="Rimandocommento"/>
          <w:rFonts w:ascii="Verdana" w:hAnsi="Verdana"/>
          <w:sz w:val="20"/>
          <w:szCs w:val="20"/>
        </w:rPr>
        <w:t xml:space="preserve">, fatte salve </w:t>
      </w:r>
      <w:r w:rsidR="00D073C5">
        <w:rPr>
          <w:rStyle w:val="Rimandocommento"/>
          <w:rFonts w:ascii="Verdana" w:hAnsi="Verdana"/>
          <w:sz w:val="20"/>
          <w:szCs w:val="20"/>
        </w:rPr>
        <w:t>eventuali</w:t>
      </w:r>
      <w:r w:rsidR="00AA2B74" w:rsidRPr="000D6C13">
        <w:rPr>
          <w:rStyle w:val="Rimandocommento"/>
          <w:rFonts w:ascii="Verdana" w:hAnsi="Verdana"/>
          <w:sz w:val="20"/>
          <w:szCs w:val="20"/>
        </w:rPr>
        <w:t xml:space="preserve"> variazioni in corso d’opera</w:t>
      </w:r>
      <w:r w:rsidRPr="000D6C13">
        <w:rPr>
          <w:rStyle w:val="Rimandocommento"/>
          <w:rFonts w:ascii="Verdana" w:hAnsi="Verdana"/>
          <w:sz w:val="20"/>
          <w:szCs w:val="20"/>
        </w:rPr>
        <w:t xml:space="preserve">; </w:t>
      </w:r>
    </w:p>
    <w:p w14:paraId="2E8DE71C" w14:textId="77777777" w:rsidR="00221AA9" w:rsidRPr="000D6C13" w:rsidRDefault="00EC7AD2" w:rsidP="0028211A">
      <w:pPr>
        <w:pStyle w:val="Paragrafoelenco"/>
        <w:widowControl w:val="0"/>
        <w:numPr>
          <w:ilvl w:val="1"/>
          <w:numId w:val="5"/>
        </w:numPr>
        <w:tabs>
          <w:tab w:val="clear" w:pos="1650"/>
          <w:tab w:val="num" w:pos="1134"/>
        </w:tabs>
        <w:ind w:left="1134" w:hanging="425"/>
        <w:contextualSpacing w:val="0"/>
        <w:outlineLvl w:val="1"/>
        <w:rPr>
          <w:rFonts w:ascii="Verdana" w:hAnsi="Verdana"/>
          <w:sz w:val="20"/>
          <w:szCs w:val="20"/>
        </w:rPr>
      </w:pPr>
      <w:r w:rsidRPr="000D6C13">
        <w:rPr>
          <w:rStyle w:val="Rimandocommento"/>
          <w:rFonts w:ascii="Verdana" w:hAnsi="Verdana"/>
          <w:sz w:val="20"/>
          <w:szCs w:val="20"/>
        </w:rPr>
        <w:t>nel caso in cui</w:t>
      </w:r>
      <w:r w:rsidR="00516494" w:rsidRPr="000D6C13">
        <w:rPr>
          <w:rStyle w:val="Rimandocommento"/>
          <w:rFonts w:ascii="Verdana" w:hAnsi="Verdana"/>
          <w:sz w:val="20"/>
          <w:szCs w:val="20"/>
        </w:rPr>
        <w:t xml:space="preserve"> </w:t>
      </w:r>
      <w:r w:rsidR="00221AA9" w:rsidRPr="000D6C13">
        <w:rPr>
          <w:rFonts w:ascii="Verdana" w:hAnsi="Verdana"/>
          <w:sz w:val="20"/>
          <w:szCs w:val="20"/>
        </w:rPr>
        <w:t>l’erogazione del f</w:t>
      </w:r>
      <w:r w:rsidR="00FF6474" w:rsidRPr="000D6C13">
        <w:rPr>
          <w:rFonts w:ascii="Verdana" w:hAnsi="Verdana"/>
          <w:sz w:val="20"/>
          <w:szCs w:val="20"/>
        </w:rPr>
        <w:t xml:space="preserve">inanziamento </w:t>
      </w:r>
      <w:r w:rsidRPr="000D6C13">
        <w:rPr>
          <w:rFonts w:ascii="Verdana" w:hAnsi="Verdana"/>
          <w:sz w:val="20"/>
          <w:szCs w:val="20"/>
        </w:rPr>
        <w:t xml:space="preserve">sia richiesta </w:t>
      </w:r>
      <w:r w:rsidR="00FF6474" w:rsidRPr="000D6C13">
        <w:rPr>
          <w:rFonts w:ascii="Verdana" w:hAnsi="Verdana"/>
          <w:sz w:val="20"/>
          <w:szCs w:val="20"/>
        </w:rPr>
        <w:t xml:space="preserve">a fronte di fatture non </w:t>
      </w:r>
      <w:r w:rsidR="00FF6474" w:rsidRPr="000D6C13">
        <w:rPr>
          <w:rFonts w:ascii="Verdana" w:hAnsi="Verdana"/>
          <w:sz w:val="20"/>
          <w:szCs w:val="20"/>
        </w:rPr>
        <w:lastRenderedPageBreak/>
        <w:t>quietanzate, il Beneficiario</w:t>
      </w:r>
      <w:r w:rsidRPr="000D6C13">
        <w:rPr>
          <w:rFonts w:ascii="Verdana" w:hAnsi="Verdana"/>
          <w:sz w:val="20"/>
          <w:szCs w:val="20"/>
        </w:rPr>
        <w:t xml:space="preserve"> deve</w:t>
      </w:r>
      <w:r w:rsidR="00221AA9" w:rsidRPr="000D6C13">
        <w:rPr>
          <w:rFonts w:ascii="Verdana" w:hAnsi="Verdana"/>
          <w:sz w:val="20"/>
          <w:szCs w:val="20"/>
        </w:rPr>
        <w:t xml:space="preserve">: </w:t>
      </w:r>
    </w:p>
    <w:p w14:paraId="14E7E182" w14:textId="77777777" w:rsidR="00221AA9" w:rsidRPr="000D6C13" w:rsidRDefault="00EC7AD2" w:rsidP="0028211A">
      <w:pPr>
        <w:pStyle w:val="Paragrafoelenco"/>
        <w:widowControl w:val="0"/>
        <w:numPr>
          <w:ilvl w:val="3"/>
          <w:numId w:val="5"/>
        </w:numPr>
        <w:ind w:left="1560" w:hanging="426"/>
        <w:contextualSpacing w:val="0"/>
        <w:outlineLvl w:val="1"/>
        <w:rPr>
          <w:rFonts w:ascii="Verdana" w:hAnsi="Verdana"/>
          <w:sz w:val="20"/>
          <w:szCs w:val="20"/>
        </w:rPr>
      </w:pPr>
      <w:r w:rsidRPr="000D6C13">
        <w:rPr>
          <w:rFonts w:ascii="Verdana" w:hAnsi="Verdana"/>
          <w:sz w:val="20"/>
          <w:szCs w:val="20"/>
        </w:rPr>
        <w:t>produrre, contestualmente ai titoli di spesa</w:t>
      </w:r>
      <w:r w:rsidR="008C0A21" w:rsidRPr="000D6C13">
        <w:rPr>
          <w:rFonts w:ascii="Verdana" w:hAnsi="Verdana"/>
          <w:sz w:val="20"/>
          <w:szCs w:val="20"/>
        </w:rPr>
        <w:t xml:space="preserve"> allegati alla Domanda di E</w:t>
      </w:r>
      <w:r w:rsidR="00221AA9" w:rsidRPr="000D6C13">
        <w:rPr>
          <w:rFonts w:ascii="Verdana" w:hAnsi="Verdana"/>
          <w:sz w:val="20"/>
          <w:szCs w:val="20"/>
        </w:rPr>
        <w:t>rogazione</w:t>
      </w:r>
      <w:r w:rsidRPr="000D6C13">
        <w:rPr>
          <w:rFonts w:ascii="Verdana" w:hAnsi="Verdana"/>
          <w:sz w:val="20"/>
          <w:szCs w:val="20"/>
        </w:rPr>
        <w:t xml:space="preserve">, </w:t>
      </w:r>
      <w:r w:rsidR="00F02357" w:rsidRPr="000D6C13">
        <w:rPr>
          <w:rFonts w:ascii="Verdana" w:hAnsi="Verdana"/>
          <w:sz w:val="20"/>
          <w:szCs w:val="20"/>
        </w:rPr>
        <w:t>una dichiarazione contenente l’i</w:t>
      </w:r>
      <w:r w:rsidR="00FF6474" w:rsidRPr="000D6C13">
        <w:rPr>
          <w:rFonts w:ascii="Verdana" w:hAnsi="Verdana"/>
          <w:sz w:val="20"/>
          <w:szCs w:val="20"/>
        </w:rPr>
        <w:t xml:space="preserve">mpegno al pagamento delle forniture </w:t>
      </w:r>
      <w:r w:rsidR="008C0A21" w:rsidRPr="000D6C13">
        <w:rPr>
          <w:rFonts w:ascii="Verdana" w:hAnsi="Verdana"/>
          <w:sz w:val="20"/>
          <w:szCs w:val="20"/>
        </w:rPr>
        <w:t xml:space="preserve">cui i titoli di spesa si riferiscono </w:t>
      </w:r>
      <w:r w:rsidR="00FF6474" w:rsidRPr="000D6C13">
        <w:rPr>
          <w:rFonts w:ascii="Verdana" w:hAnsi="Verdana"/>
          <w:sz w:val="20"/>
          <w:szCs w:val="20"/>
        </w:rPr>
        <w:t xml:space="preserve">prima della successiva </w:t>
      </w:r>
      <w:r w:rsidR="00221AA9" w:rsidRPr="000D6C13">
        <w:rPr>
          <w:rFonts w:ascii="Verdana" w:hAnsi="Verdana"/>
          <w:sz w:val="20"/>
          <w:szCs w:val="20"/>
        </w:rPr>
        <w:t xml:space="preserve">Domanda di Erogazione; </w:t>
      </w:r>
    </w:p>
    <w:p w14:paraId="1EC304E1" w14:textId="77777777" w:rsidR="00FF6474" w:rsidRPr="000D6C13" w:rsidRDefault="00221AA9" w:rsidP="0028211A">
      <w:pPr>
        <w:pStyle w:val="Paragrafoelenco"/>
        <w:widowControl w:val="0"/>
        <w:numPr>
          <w:ilvl w:val="3"/>
          <w:numId w:val="5"/>
        </w:numPr>
        <w:ind w:left="1560" w:hanging="426"/>
        <w:contextualSpacing w:val="0"/>
        <w:outlineLvl w:val="1"/>
        <w:rPr>
          <w:rFonts w:ascii="Verdana" w:hAnsi="Verdana"/>
          <w:sz w:val="20"/>
          <w:szCs w:val="20"/>
        </w:rPr>
      </w:pPr>
      <w:r w:rsidRPr="000D6C13">
        <w:rPr>
          <w:rFonts w:ascii="Verdana" w:hAnsi="Verdana"/>
          <w:sz w:val="20"/>
          <w:szCs w:val="20"/>
        </w:rPr>
        <w:t xml:space="preserve">provvedere, comunque, a quietanzare i titoli di spesa non quietanzati prima della presentazione della Domanda di Erogazione </w:t>
      </w:r>
      <w:r w:rsidR="00646EBA" w:rsidRPr="000D6C13">
        <w:rPr>
          <w:rFonts w:ascii="Verdana" w:hAnsi="Verdana"/>
          <w:sz w:val="20"/>
          <w:szCs w:val="20"/>
        </w:rPr>
        <w:t>relativa al successivo SAL</w:t>
      </w:r>
      <w:r w:rsidR="00FF6474" w:rsidRPr="000D6C13">
        <w:rPr>
          <w:rFonts w:ascii="Verdana" w:hAnsi="Verdana"/>
          <w:sz w:val="20"/>
          <w:szCs w:val="20"/>
        </w:rPr>
        <w:t xml:space="preserve">. </w:t>
      </w:r>
    </w:p>
    <w:p w14:paraId="3A9EFE9C" w14:textId="77777777" w:rsidR="00E96CCD" w:rsidRPr="000D6C13" w:rsidRDefault="00F02357" w:rsidP="0028211A">
      <w:pPr>
        <w:widowControl w:val="0"/>
        <w:ind w:left="709" w:firstLine="0"/>
        <w:outlineLvl w:val="1"/>
        <w:rPr>
          <w:rFonts w:ascii="Verdana" w:hAnsi="Verdana"/>
          <w:sz w:val="20"/>
          <w:szCs w:val="20"/>
        </w:rPr>
      </w:pPr>
      <w:r w:rsidRPr="00433750">
        <w:rPr>
          <w:rFonts w:ascii="Verdana" w:hAnsi="Verdana"/>
          <w:sz w:val="20"/>
          <w:szCs w:val="20"/>
        </w:rPr>
        <w:t>In ogni caso, i t</w:t>
      </w:r>
      <w:r w:rsidR="003E507C" w:rsidRPr="00433750">
        <w:rPr>
          <w:rFonts w:ascii="Verdana" w:hAnsi="Verdana"/>
          <w:sz w:val="20"/>
          <w:szCs w:val="20"/>
        </w:rPr>
        <w:t>itoli di spesa devono essere timbrati a cura del Beneficiario</w:t>
      </w:r>
      <w:r w:rsidR="00433750" w:rsidRPr="000541DB">
        <w:rPr>
          <w:rFonts w:ascii="Verdana" w:hAnsi="Verdana"/>
          <w:sz w:val="20"/>
          <w:szCs w:val="20"/>
        </w:rPr>
        <w:t xml:space="preserve">. </w:t>
      </w:r>
      <w:r w:rsidR="000541DB" w:rsidRPr="00952B38">
        <w:rPr>
          <w:rFonts w:ascii="Verdana" w:hAnsi="Verdana"/>
          <w:sz w:val="20"/>
          <w:szCs w:val="20"/>
        </w:rPr>
        <w:t xml:space="preserve">Per le spese sostenute dopo l’entrata in vigore dell’obbligo </w:t>
      </w:r>
      <w:r w:rsidR="00433750" w:rsidRPr="00952B38">
        <w:rPr>
          <w:rFonts w:ascii="Verdana" w:hAnsi="Verdana"/>
          <w:sz w:val="20"/>
          <w:szCs w:val="20"/>
        </w:rPr>
        <w:t>di fatturazione elettronica</w:t>
      </w:r>
      <w:r w:rsidR="000541DB" w:rsidRPr="000541DB">
        <w:rPr>
          <w:rFonts w:ascii="Verdana" w:hAnsi="Verdana"/>
          <w:sz w:val="20"/>
          <w:szCs w:val="20"/>
        </w:rPr>
        <w:t>,</w:t>
      </w:r>
      <w:r w:rsidR="00433750" w:rsidRPr="00433750">
        <w:rPr>
          <w:rFonts w:ascii="Verdana" w:hAnsi="Verdana"/>
          <w:sz w:val="20"/>
          <w:szCs w:val="20"/>
        </w:rPr>
        <w:t xml:space="preserve"> le fatture devono essere stampate e timbrate a cura del Beneficiario.</w:t>
      </w:r>
      <w:r w:rsidR="00E96CCD" w:rsidRPr="00433750">
        <w:rPr>
          <w:rFonts w:ascii="Verdana" w:hAnsi="Verdana"/>
          <w:sz w:val="20"/>
          <w:szCs w:val="20"/>
        </w:rPr>
        <w:t xml:space="preserve"> </w:t>
      </w:r>
      <w:r w:rsidR="00433750" w:rsidRPr="00433750">
        <w:rPr>
          <w:rFonts w:ascii="Verdana" w:hAnsi="Verdana"/>
          <w:sz w:val="20"/>
          <w:szCs w:val="20"/>
        </w:rPr>
        <w:t>L</w:t>
      </w:r>
      <w:r w:rsidR="00E96CCD" w:rsidRPr="00433750">
        <w:rPr>
          <w:rFonts w:ascii="Verdana" w:hAnsi="Verdana"/>
          <w:sz w:val="20"/>
          <w:szCs w:val="20"/>
        </w:rPr>
        <w:t>a Banca Autorizzata verifica la corretta apposizione</w:t>
      </w:r>
      <w:r w:rsidR="00F00556">
        <w:rPr>
          <w:rFonts w:ascii="Verdana" w:hAnsi="Verdana"/>
          <w:sz w:val="20"/>
          <w:szCs w:val="20"/>
        </w:rPr>
        <w:t xml:space="preserve"> del suddetto timbro</w:t>
      </w:r>
      <w:r w:rsidR="00E96CCD" w:rsidRPr="00433750">
        <w:rPr>
          <w:rFonts w:ascii="Verdana" w:hAnsi="Verdana"/>
          <w:sz w:val="20"/>
          <w:szCs w:val="20"/>
        </w:rPr>
        <w:t>.</w:t>
      </w:r>
    </w:p>
    <w:p w14:paraId="009A7C78" w14:textId="2A92A76D" w:rsidR="008B11CD" w:rsidRPr="004C2F7B" w:rsidRDefault="004C2F7B" w:rsidP="0028211A">
      <w:pPr>
        <w:widowControl w:val="0"/>
        <w:numPr>
          <w:ilvl w:val="0"/>
          <w:numId w:val="12"/>
        </w:numPr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Soggetto Istruttore</w:t>
      </w:r>
      <w:r w:rsidR="007E00E3" w:rsidRPr="000D6C13">
        <w:rPr>
          <w:rFonts w:ascii="Verdana" w:hAnsi="Verdana"/>
          <w:sz w:val="20"/>
          <w:szCs w:val="20"/>
        </w:rPr>
        <w:t xml:space="preserve">, entro </w:t>
      </w:r>
      <w:r w:rsidR="0092778E" w:rsidRPr="000D6C13">
        <w:rPr>
          <w:rFonts w:ascii="Verdana" w:hAnsi="Verdana"/>
          <w:sz w:val="20"/>
          <w:szCs w:val="20"/>
        </w:rPr>
        <w:t>30</w:t>
      </w:r>
      <w:r w:rsidR="007E00E3" w:rsidRPr="000D6C13">
        <w:rPr>
          <w:rFonts w:ascii="Verdana" w:hAnsi="Verdana"/>
          <w:sz w:val="20"/>
          <w:szCs w:val="20"/>
        </w:rPr>
        <w:t xml:space="preserve"> </w:t>
      </w:r>
      <w:r w:rsidR="009931CF" w:rsidRPr="000D6C13">
        <w:rPr>
          <w:rFonts w:ascii="Verdana" w:hAnsi="Verdana"/>
          <w:sz w:val="20"/>
          <w:szCs w:val="20"/>
        </w:rPr>
        <w:t xml:space="preserve">(trenta) </w:t>
      </w:r>
      <w:r w:rsidR="007E00E3" w:rsidRPr="000D6C13">
        <w:rPr>
          <w:rFonts w:ascii="Verdana" w:hAnsi="Verdana"/>
          <w:sz w:val="20"/>
          <w:szCs w:val="20"/>
        </w:rPr>
        <w:t>giorni dalla presentazione della</w:t>
      </w:r>
      <w:r w:rsidR="007E00E3" w:rsidRPr="000D6C13">
        <w:rPr>
          <w:rFonts w:ascii="Verdana" w:hAnsi="Verdana"/>
          <w:b/>
          <w:sz w:val="20"/>
          <w:szCs w:val="20"/>
        </w:rPr>
        <w:t xml:space="preserve"> </w:t>
      </w:r>
      <w:r w:rsidR="00004751" w:rsidRPr="000D6C13">
        <w:rPr>
          <w:rFonts w:ascii="Verdana" w:hAnsi="Verdana"/>
          <w:sz w:val="20"/>
          <w:szCs w:val="20"/>
        </w:rPr>
        <w:t>Domanda di Erogazione</w:t>
      </w:r>
      <w:r w:rsidR="00A9166B" w:rsidRPr="000D6C13">
        <w:rPr>
          <w:rFonts w:ascii="Verdana" w:hAnsi="Verdana"/>
          <w:sz w:val="20"/>
          <w:szCs w:val="20"/>
        </w:rPr>
        <w:t xml:space="preserve">, </w:t>
      </w:r>
      <w:r w:rsidR="00A742BB" w:rsidRPr="000D6C13">
        <w:rPr>
          <w:rFonts w:ascii="Verdana" w:hAnsi="Verdana"/>
          <w:sz w:val="20"/>
          <w:szCs w:val="20"/>
        </w:rPr>
        <w:t>effettua</w:t>
      </w:r>
      <w:r w:rsidR="00A9166B" w:rsidRPr="000D6C13">
        <w:rPr>
          <w:rFonts w:ascii="Verdana" w:hAnsi="Verdana"/>
          <w:sz w:val="20"/>
          <w:szCs w:val="20"/>
        </w:rPr>
        <w:t xml:space="preserve"> </w:t>
      </w:r>
      <w:r w:rsidR="00A742BB" w:rsidRPr="000D6C13">
        <w:rPr>
          <w:rFonts w:ascii="Verdana" w:hAnsi="Verdana"/>
          <w:sz w:val="20"/>
          <w:szCs w:val="20"/>
        </w:rPr>
        <w:t>l’</w:t>
      </w:r>
      <w:r w:rsidR="00A9166B" w:rsidRPr="000D6C13">
        <w:rPr>
          <w:rFonts w:ascii="Verdana" w:hAnsi="Verdana"/>
          <w:sz w:val="20"/>
          <w:szCs w:val="20"/>
        </w:rPr>
        <w:t>istruttoria m</w:t>
      </w:r>
      <w:r w:rsidR="0033235E" w:rsidRPr="000D6C13">
        <w:rPr>
          <w:rFonts w:ascii="Verdana" w:hAnsi="Verdana"/>
          <w:sz w:val="20"/>
          <w:szCs w:val="20"/>
        </w:rPr>
        <w:t>ediante accertamento della conformità della realizzazione del programma di investimenti con le</w:t>
      </w:r>
      <w:r w:rsidR="00847B52" w:rsidRPr="000D6C13">
        <w:rPr>
          <w:rFonts w:ascii="Verdana" w:hAnsi="Verdana"/>
          <w:sz w:val="20"/>
          <w:szCs w:val="20"/>
        </w:rPr>
        <w:t xml:space="preserve"> specifiche di cui al </w:t>
      </w:r>
      <w:r w:rsidR="00A8348D">
        <w:rPr>
          <w:rFonts w:ascii="Verdana" w:hAnsi="Verdana"/>
          <w:sz w:val="20"/>
          <w:szCs w:val="20"/>
        </w:rPr>
        <w:t>Programma definitivo</w:t>
      </w:r>
      <w:r w:rsidR="000B2F2E" w:rsidRPr="000D6C13">
        <w:rPr>
          <w:rFonts w:ascii="Verdana" w:hAnsi="Verdana"/>
          <w:sz w:val="20"/>
          <w:szCs w:val="20"/>
        </w:rPr>
        <w:t xml:space="preserve"> e la sussistenza delle condizioni di ammissibilità della richiesta di erogazion</w:t>
      </w:r>
      <w:r w:rsidR="00612E55" w:rsidRPr="000D6C13">
        <w:rPr>
          <w:rFonts w:ascii="Verdana" w:hAnsi="Verdana"/>
          <w:sz w:val="20"/>
          <w:szCs w:val="20"/>
        </w:rPr>
        <w:t>e</w:t>
      </w:r>
      <w:r w:rsidR="00793EF8">
        <w:rPr>
          <w:rFonts w:ascii="Verdana" w:hAnsi="Verdana"/>
          <w:sz w:val="20"/>
          <w:szCs w:val="20"/>
        </w:rPr>
        <w:t>.</w:t>
      </w:r>
      <w:r w:rsidR="008E5D62">
        <w:rPr>
          <w:rFonts w:ascii="Verdana" w:hAnsi="Verdana"/>
          <w:sz w:val="20"/>
          <w:szCs w:val="20"/>
        </w:rPr>
        <w:t xml:space="preserve"> </w:t>
      </w:r>
      <w:r w:rsidRPr="004C2F7B">
        <w:rPr>
          <w:rFonts w:ascii="Verdana" w:hAnsi="Verdana"/>
          <w:sz w:val="20"/>
          <w:szCs w:val="20"/>
        </w:rPr>
        <w:t>Il termine è sospeso in caso di richiesta di chiarimenti e/o integrazioni. I chiarimenti e/o le integrazioni richiesti devono pervenire entro il termine di 15 giorni dal ricevimento della relativa richiesta, ovvero nel diverso termine indicato dal Soggetto istruttore</w:t>
      </w:r>
      <w:r w:rsidR="008C4C26" w:rsidRPr="004C2F7B">
        <w:rPr>
          <w:rFonts w:ascii="Verdana" w:hAnsi="Verdana"/>
          <w:sz w:val="20"/>
          <w:szCs w:val="20"/>
        </w:rPr>
        <w:t>.</w:t>
      </w:r>
    </w:p>
    <w:p w14:paraId="41A5BA3F" w14:textId="548C5A0C" w:rsidR="007E00E3" w:rsidRPr="000D6C13" w:rsidRDefault="004C2F7B" w:rsidP="0028211A">
      <w:pPr>
        <w:widowControl w:val="0"/>
        <w:numPr>
          <w:ilvl w:val="0"/>
          <w:numId w:val="12"/>
        </w:numPr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Soggetto istruttore</w:t>
      </w:r>
      <w:r w:rsidR="0092778E" w:rsidRPr="000D6C13">
        <w:rPr>
          <w:rFonts w:ascii="Verdana" w:hAnsi="Verdana"/>
          <w:sz w:val="20"/>
          <w:szCs w:val="20"/>
        </w:rPr>
        <w:t xml:space="preserve"> </w:t>
      </w:r>
      <w:r w:rsidR="00002D14" w:rsidRPr="000D6C13">
        <w:rPr>
          <w:rFonts w:ascii="Verdana" w:hAnsi="Verdana"/>
          <w:sz w:val="20"/>
          <w:szCs w:val="20"/>
        </w:rPr>
        <w:t>i</w:t>
      </w:r>
      <w:r w:rsidR="0092778E" w:rsidRPr="000D6C13">
        <w:rPr>
          <w:rFonts w:ascii="Verdana" w:hAnsi="Verdana"/>
          <w:sz w:val="20"/>
          <w:szCs w:val="20"/>
        </w:rPr>
        <w:t>nvia</w:t>
      </w:r>
      <w:r w:rsidR="00646EBA" w:rsidRPr="000D6C13">
        <w:rPr>
          <w:rFonts w:ascii="Verdana" w:hAnsi="Verdana"/>
          <w:sz w:val="20"/>
          <w:szCs w:val="20"/>
        </w:rPr>
        <w:t>, entro il termine di cui al punto precedente,</w:t>
      </w:r>
      <w:r w:rsidR="0092778E" w:rsidRPr="000D6C13">
        <w:rPr>
          <w:rFonts w:ascii="Verdana" w:hAnsi="Verdana"/>
          <w:sz w:val="20"/>
          <w:szCs w:val="20"/>
        </w:rPr>
        <w:t xml:space="preserve"> le </w:t>
      </w:r>
      <w:r w:rsidR="00004751" w:rsidRPr="000D6C13">
        <w:rPr>
          <w:rFonts w:ascii="Verdana" w:hAnsi="Verdana"/>
          <w:sz w:val="20"/>
          <w:szCs w:val="20"/>
        </w:rPr>
        <w:t xml:space="preserve">risultanze dell’attività istruttoria al </w:t>
      </w:r>
      <w:r w:rsidR="007E00E3" w:rsidRPr="000D6C13">
        <w:rPr>
          <w:rFonts w:ascii="Verdana" w:hAnsi="Verdana"/>
          <w:sz w:val="20"/>
          <w:szCs w:val="20"/>
        </w:rPr>
        <w:t>Ministero</w:t>
      </w:r>
      <w:r w:rsidR="000166D4" w:rsidRPr="000D6C13">
        <w:rPr>
          <w:rFonts w:ascii="Verdana" w:hAnsi="Verdana"/>
          <w:sz w:val="20"/>
          <w:szCs w:val="20"/>
        </w:rPr>
        <w:t xml:space="preserve">, </w:t>
      </w:r>
      <w:r w:rsidR="007E00E3" w:rsidRPr="000D6C13">
        <w:rPr>
          <w:rFonts w:ascii="Verdana" w:hAnsi="Verdana"/>
          <w:sz w:val="20"/>
          <w:szCs w:val="20"/>
        </w:rPr>
        <w:t>d</w:t>
      </w:r>
      <w:r w:rsidR="00F33121" w:rsidRPr="000D6C13">
        <w:rPr>
          <w:rFonts w:ascii="Verdana" w:hAnsi="Verdana"/>
          <w:sz w:val="20"/>
          <w:szCs w:val="20"/>
        </w:rPr>
        <w:t>andone nel contempo notizia alla Banca Finanziatrice, ove non coincidente</w:t>
      </w:r>
      <w:r w:rsidR="007E00E3" w:rsidRPr="000D6C13">
        <w:rPr>
          <w:rFonts w:ascii="Verdana" w:hAnsi="Verdana"/>
          <w:sz w:val="20"/>
          <w:szCs w:val="20"/>
        </w:rPr>
        <w:t xml:space="preserve"> con la Banca A</w:t>
      </w:r>
      <w:r w:rsidR="0092778E" w:rsidRPr="000D6C13">
        <w:rPr>
          <w:rFonts w:ascii="Verdana" w:hAnsi="Verdana"/>
          <w:sz w:val="20"/>
          <w:szCs w:val="20"/>
        </w:rPr>
        <w:t>utorizzata</w:t>
      </w:r>
      <w:r w:rsidR="007E00E3" w:rsidRPr="000D6C13">
        <w:rPr>
          <w:rFonts w:ascii="Verdana" w:hAnsi="Verdana"/>
          <w:sz w:val="20"/>
          <w:szCs w:val="20"/>
        </w:rPr>
        <w:t>.</w:t>
      </w:r>
      <w:r w:rsidR="003F4FF0" w:rsidRPr="000D6C13">
        <w:rPr>
          <w:rFonts w:ascii="Verdana" w:hAnsi="Verdana"/>
          <w:sz w:val="20"/>
          <w:szCs w:val="20"/>
        </w:rPr>
        <w:t xml:space="preserve"> </w:t>
      </w:r>
    </w:p>
    <w:p w14:paraId="0DE6D4A3" w14:textId="7A46D10B" w:rsidR="00CA1283" w:rsidRDefault="001246A2" w:rsidP="00E12C2D">
      <w:pPr>
        <w:widowControl w:val="0"/>
        <w:numPr>
          <w:ilvl w:val="0"/>
          <w:numId w:val="12"/>
        </w:numPr>
        <w:ind w:left="567" w:hanging="567"/>
        <w:outlineLvl w:val="1"/>
        <w:rPr>
          <w:rFonts w:ascii="Verdana" w:hAnsi="Verdana"/>
          <w:sz w:val="20"/>
          <w:szCs w:val="20"/>
        </w:rPr>
      </w:pPr>
      <w:r w:rsidRPr="000D6C13">
        <w:rPr>
          <w:rFonts w:ascii="Verdana" w:hAnsi="Verdana"/>
          <w:sz w:val="20"/>
          <w:szCs w:val="20"/>
        </w:rPr>
        <w:t>I</w:t>
      </w:r>
      <w:r w:rsidR="00CA1283" w:rsidRPr="000D6C13">
        <w:rPr>
          <w:rFonts w:ascii="Verdana" w:hAnsi="Verdana"/>
          <w:sz w:val="20"/>
          <w:szCs w:val="20"/>
        </w:rPr>
        <w:t xml:space="preserve">l Ministero, </w:t>
      </w:r>
      <w:r w:rsidRPr="000D6C13">
        <w:rPr>
          <w:rFonts w:ascii="Verdana" w:hAnsi="Verdana"/>
          <w:sz w:val="20"/>
          <w:szCs w:val="20"/>
        </w:rPr>
        <w:t>ricevut</w:t>
      </w:r>
      <w:r w:rsidR="004C2F7B">
        <w:rPr>
          <w:rFonts w:ascii="Verdana" w:hAnsi="Verdana"/>
          <w:sz w:val="20"/>
          <w:szCs w:val="20"/>
        </w:rPr>
        <w:t xml:space="preserve">a la documentazione </w:t>
      </w:r>
      <w:r w:rsidR="004C2F7B" w:rsidRPr="000D6C13">
        <w:rPr>
          <w:rFonts w:ascii="Verdana" w:hAnsi="Verdana"/>
          <w:sz w:val="20"/>
          <w:szCs w:val="20"/>
        </w:rPr>
        <w:t>di cui al precedente art. 5. Comma 6</w:t>
      </w:r>
      <w:r w:rsidR="004C2F7B">
        <w:rPr>
          <w:rFonts w:ascii="Verdana" w:hAnsi="Verdana"/>
          <w:sz w:val="20"/>
          <w:szCs w:val="20"/>
        </w:rPr>
        <w:t xml:space="preserve"> </w:t>
      </w:r>
      <w:r w:rsidR="004C2F7B" w:rsidRPr="004C2F7B">
        <w:rPr>
          <w:rFonts w:ascii="Verdana" w:hAnsi="Verdana"/>
          <w:sz w:val="20"/>
          <w:szCs w:val="20"/>
        </w:rPr>
        <w:t>esegue le attività istruttorie di propria competenza e invia le risultanze ai Soggetti istruttori, alle Banche finanziatrici se del cas</w:t>
      </w:r>
      <w:r w:rsidR="00D63451">
        <w:rPr>
          <w:rFonts w:ascii="Verdana" w:hAnsi="Verdana"/>
          <w:sz w:val="20"/>
          <w:szCs w:val="20"/>
        </w:rPr>
        <w:t>o</w:t>
      </w:r>
      <w:r w:rsidR="00D63451" w:rsidRPr="00D63451">
        <w:rPr>
          <w:rFonts w:ascii="Verdana" w:hAnsi="Verdana"/>
          <w:sz w:val="20"/>
          <w:szCs w:val="20"/>
        </w:rPr>
        <w:t>.</w:t>
      </w:r>
    </w:p>
    <w:p w14:paraId="6B7836AC" w14:textId="007875DE" w:rsidR="00CB19C7" w:rsidRDefault="00CB19C7" w:rsidP="00E12C2D">
      <w:pPr>
        <w:widowControl w:val="0"/>
        <w:numPr>
          <w:ilvl w:val="0"/>
          <w:numId w:val="12"/>
        </w:numPr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Ministero provvede ad erogare il Contributo in conto capi</w:t>
      </w:r>
      <w:r w:rsidR="00BC5B16">
        <w:rPr>
          <w:rFonts w:ascii="Verdana" w:hAnsi="Verdana"/>
          <w:sz w:val="20"/>
          <w:szCs w:val="20"/>
        </w:rPr>
        <w:t xml:space="preserve">tale per le quote di rispettiva </w:t>
      </w:r>
      <w:r>
        <w:rPr>
          <w:rFonts w:ascii="Verdana" w:hAnsi="Verdana"/>
          <w:sz w:val="20"/>
          <w:szCs w:val="20"/>
        </w:rPr>
        <w:t>competenza</w:t>
      </w:r>
      <w:r w:rsidRPr="00F115FE">
        <w:rPr>
          <w:rFonts w:ascii="Verdana" w:hAnsi="Verdana"/>
          <w:sz w:val="20"/>
          <w:szCs w:val="20"/>
        </w:rPr>
        <w:t xml:space="preserve">, dandone comunicazione </w:t>
      </w:r>
      <w:r w:rsidR="00CA4A09">
        <w:rPr>
          <w:rFonts w:ascii="Verdana" w:hAnsi="Verdana"/>
          <w:sz w:val="20"/>
          <w:szCs w:val="20"/>
        </w:rPr>
        <w:t>al Soggetto istruttore</w:t>
      </w:r>
      <w:r w:rsidRPr="00F115FE">
        <w:rPr>
          <w:rFonts w:ascii="Verdana" w:hAnsi="Verdana"/>
          <w:sz w:val="20"/>
          <w:szCs w:val="20"/>
        </w:rPr>
        <w:t>.</w:t>
      </w:r>
    </w:p>
    <w:p w14:paraId="21524EC2" w14:textId="77777777" w:rsidR="00F115FE" w:rsidRPr="00F115FE" w:rsidRDefault="00F115FE" w:rsidP="00E12C2D">
      <w:pPr>
        <w:widowControl w:val="0"/>
        <w:numPr>
          <w:ilvl w:val="0"/>
          <w:numId w:val="12"/>
        </w:numPr>
        <w:ind w:left="851" w:hanging="851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F115FE">
        <w:rPr>
          <w:rFonts w:ascii="Verdana" w:hAnsi="Verdana"/>
          <w:sz w:val="20"/>
          <w:szCs w:val="20"/>
        </w:rPr>
        <w:t xml:space="preserve">Per l’erogazione </w:t>
      </w:r>
      <w:r w:rsidR="007213C4">
        <w:rPr>
          <w:rFonts w:ascii="Verdana" w:hAnsi="Verdana"/>
          <w:sz w:val="20"/>
          <w:szCs w:val="20"/>
        </w:rPr>
        <w:t>del Cofinanziamento regionale</w:t>
      </w:r>
      <w:r w:rsidRPr="00F115FE">
        <w:rPr>
          <w:rFonts w:ascii="Verdana" w:hAnsi="Verdana"/>
          <w:sz w:val="20"/>
          <w:szCs w:val="20"/>
        </w:rPr>
        <w:t>, il Ministero provvede a comunicare alle Regioni i risultati delle verifiche</w:t>
      </w:r>
      <w:r>
        <w:rPr>
          <w:rFonts w:ascii="Verdana" w:hAnsi="Verdana"/>
          <w:sz w:val="20"/>
          <w:szCs w:val="20"/>
        </w:rPr>
        <w:t xml:space="preserve"> di cui al precedente articolo 5.7</w:t>
      </w:r>
      <w:r w:rsidRPr="00F115FE">
        <w:rPr>
          <w:rFonts w:ascii="Verdana" w:hAnsi="Verdana"/>
          <w:sz w:val="20"/>
          <w:szCs w:val="20"/>
        </w:rPr>
        <w:t xml:space="preserve"> per i successivi autonomi adempimenti di competenza. </w:t>
      </w:r>
    </w:p>
    <w:p w14:paraId="6DA42B89" w14:textId="176228D5" w:rsidR="00F115FE" w:rsidRDefault="00F115FE" w:rsidP="00952B38">
      <w:pPr>
        <w:widowControl w:val="0"/>
        <w:numPr>
          <w:ilvl w:val="0"/>
          <w:numId w:val="12"/>
        </w:numPr>
        <w:tabs>
          <w:tab w:val="num" w:pos="851"/>
        </w:tabs>
        <w:ind w:left="567" w:hanging="567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F115FE">
        <w:rPr>
          <w:rFonts w:ascii="Verdana" w:hAnsi="Verdana"/>
          <w:sz w:val="20"/>
          <w:szCs w:val="20"/>
        </w:rPr>
        <w:t>Le Regioni comunicano tempestivamente gli adempimenti posti in essere</w:t>
      </w:r>
      <w:r>
        <w:rPr>
          <w:rFonts w:ascii="Verdana" w:hAnsi="Verdana"/>
          <w:sz w:val="20"/>
          <w:szCs w:val="20"/>
        </w:rPr>
        <w:t xml:space="preserve"> e l’avvenuta erogazione del contributo</w:t>
      </w:r>
      <w:r w:rsidRPr="00F115FE">
        <w:rPr>
          <w:rFonts w:ascii="Verdana" w:hAnsi="Verdana"/>
          <w:sz w:val="20"/>
          <w:szCs w:val="20"/>
        </w:rPr>
        <w:t xml:space="preserve"> al Ministero e </w:t>
      </w:r>
      <w:r w:rsidR="00CA4A09">
        <w:rPr>
          <w:rFonts w:ascii="Verdana" w:hAnsi="Verdana"/>
          <w:sz w:val="20"/>
          <w:szCs w:val="20"/>
        </w:rPr>
        <w:t>al Soggetto Istruttore</w:t>
      </w:r>
      <w:r w:rsidRPr="00F115FE">
        <w:rPr>
          <w:rFonts w:ascii="Verdana" w:hAnsi="Verdana"/>
          <w:sz w:val="20"/>
          <w:szCs w:val="20"/>
        </w:rPr>
        <w:t xml:space="preserve">. </w:t>
      </w:r>
    </w:p>
    <w:p w14:paraId="4C93ACDC" w14:textId="68020ED9" w:rsidR="00E12C2D" w:rsidRPr="00D63451" w:rsidRDefault="004B1822" w:rsidP="00D63451">
      <w:pPr>
        <w:widowControl w:val="0"/>
        <w:numPr>
          <w:ilvl w:val="0"/>
          <w:numId w:val="12"/>
        </w:numPr>
        <w:tabs>
          <w:tab w:val="num" w:pos="851"/>
        </w:tabs>
        <w:ind w:left="567" w:hanging="567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D17DFB">
        <w:rPr>
          <w:rFonts w:ascii="Verdana" w:hAnsi="Verdana"/>
          <w:sz w:val="20"/>
          <w:szCs w:val="20"/>
        </w:rPr>
        <w:t>Domanda di Erogazione a saldo deve essere inoltrata al</w:t>
      </w:r>
      <w:r w:rsidR="00F85D70">
        <w:rPr>
          <w:rFonts w:ascii="Verdana" w:hAnsi="Verdana"/>
          <w:sz w:val="20"/>
          <w:szCs w:val="20"/>
        </w:rPr>
        <w:t>la Banca Autorizzata al</w:t>
      </w:r>
      <w:r w:rsidRPr="00D17DFB">
        <w:rPr>
          <w:rFonts w:ascii="Verdana" w:hAnsi="Verdana"/>
          <w:sz w:val="20"/>
          <w:szCs w:val="20"/>
        </w:rPr>
        <w:t xml:space="preserve"> massimo entro 3 (tre) mesi dal</w:t>
      </w:r>
      <w:r w:rsidR="00F85D70">
        <w:rPr>
          <w:rFonts w:ascii="Verdana" w:hAnsi="Verdana"/>
          <w:sz w:val="20"/>
          <w:szCs w:val="20"/>
        </w:rPr>
        <w:t>la data</w:t>
      </w:r>
      <w:r w:rsidRPr="00D17DFB">
        <w:rPr>
          <w:rFonts w:ascii="Verdana" w:hAnsi="Verdana"/>
          <w:sz w:val="20"/>
          <w:szCs w:val="20"/>
        </w:rPr>
        <w:t xml:space="preserve"> </w:t>
      </w:r>
      <w:r w:rsidR="00F85D70">
        <w:rPr>
          <w:rFonts w:ascii="Verdana" w:hAnsi="Verdana"/>
          <w:sz w:val="20"/>
          <w:szCs w:val="20"/>
        </w:rPr>
        <w:t xml:space="preserve">di ultimazione </w:t>
      </w:r>
      <w:r w:rsidRPr="00D17DFB">
        <w:rPr>
          <w:rFonts w:ascii="Verdana" w:hAnsi="Verdana"/>
          <w:sz w:val="20"/>
          <w:szCs w:val="20"/>
        </w:rPr>
        <w:t xml:space="preserve">degli investimenti </w:t>
      </w:r>
      <w:r w:rsidR="00F85D70">
        <w:rPr>
          <w:rFonts w:ascii="Verdana" w:hAnsi="Verdana"/>
          <w:sz w:val="20"/>
          <w:szCs w:val="20"/>
        </w:rPr>
        <w:t>di cui alla</w:t>
      </w:r>
      <w:r w:rsidRPr="00D17DFB">
        <w:rPr>
          <w:rFonts w:ascii="Verdana" w:hAnsi="Verdana"/>
          <w:sz w:val="20"/>
          <w:szCs w:val="20"/>
        </w:rPr>
        <w:t xml:space="preserve"> Proposta definitiva.</w:t>
      </w:r>
      <w:r>
        <w:rPr>
          <w:rFonts w:ascii="Verdana" w:hAnsi="Verdana"/>
          <w:sz w:val="20"/>
          <w:szCs w:val="20"/>
        </w:rPr>
        <w:t xml:space="preserve"> </w:t>
      </w:r>
    </w:p>
    <w:p w14:paraId="585B5148" w14:textId="03B5B8B0" w:rsidR="00271941" w:rsidRPr="00F115FE" w:rsidRDefault="00271941" w:rsidP="00952B38">
      <w:pPr>
        <w:widowControl w:val="0"/>
        <w:numPr>
          <w:ilvl w:val="0"/>
          <w:numId w:val="12"/>
        </w:numPr>
        <w:tabs>
          <w:tab w:val="num" w:pos="851"/>
        </w:tabs>
        <w:ind w:left="567" w:hanging="567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la documentazione finale di spesa e concessione definitiva delle agevolazioni si rimanda a quanto previsto all’art. 17 dell’Avviso ed all’art. 1</w:t>
      </w:r>
      <w:r w:rsidR="00A93CA3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e 1</w:t>
      </w:r>
      <w:r w:rsidR="00A93CA3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del Decreto.</w:t>
      </w:r>
    </w:p>
    <w:p w14:paraId="424A1D6F" w14:textId="77777777" w:rsidR="0023174B" w:rsidRPr="003E214D" w:rsidRDefault="0023174B" w:rsidP="0028211A">
      <w:pPr>
        <w:widowControl w:val="0"/>
        <w:tabs>
          <w:tab w:val="left" w:pos="709"/>
        </w:tabs>
        <w:outlineLvl w:val="0"/>
        <w:rPr>
          <w:rFonts w:ascii="Verdana" w:hAnsi="Verdana"/>
          <w:sz w:val="20"/>
          <w:szCs w:val="20"/>
        </w:rPr>
      </w:pPr>
      <w:bookmarkStart w:id="6" w:name="_Toc199295783"/>
      <w:bookmarkStart w:id="7" w:name="_Toc211139448"/>
    </w:p>
    <w:p w14:paraId="305802D7" w14:textId="57C9C790" w:rsidR="007E00E3" w:rsidRPr="003E214D" w:rsidRDefault="007E00E3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lastRenderedPageBreak/>
        <w:t>CONDIZIONI PER L’</w:t>
      </w:r>
      <w:r w:rsidR="00E300D7">
        <w:rPr>
          <w:rFonts w:ascii="Verdana" w:hAnsi="Verdana"/>
          <w:b/>
          <w:sz w:val="20"/>
          <w:szCs w:val="20"/>
        </w:rPr>
        <w:t xml:space="preserve"> </w:t>
      </w:r>
      <w:r w:rsidRPr="003E214D">
        <w:rPr>
          <w:rFonts w:ascii="Verdana" w:hAnsi="Verdana"/>
          <w:b/>
          <w:sz w:val="20"/>
          <w:szCs w:val="20"/>
        </w:rPr>
        <w:t>EROGAZIONE</w:t>
      </w:r>
      <w:bookmarkEnd w:id="6"/>
      <w:bookmarkEnd w:id="7"/>
      <w:r w:rsidRPr="003E214D">
        <w:rPr>
          <w:rFonts w:ascii="Verdana" w:hAnsi="Verdana"/>
          <w:b/>
          <w:sz w:val="20"/>
          <w:szCs w:val="20"/>
        </w:rPr>
        <w:t xml:space="preserve"> DEL FINANZIAMENTO</w:t>
      </w:r>
      <w:r w:rsidR="00EA60AD" w:rsidRPr="003E214D">
        <w:rPr>
          <w:rFonts w:ascii="Verdana" w:hAnsi="Verdana"/>
          <w:b/>
          <w:sz w:val="20"/>
          <w:szCs w:val="20"/>
        </w:rPr>
        <w:t xml:space="preserve"> </w:t>
      </w:r>
      <w:r w:rsidR="00022F1D" w:rsidRPr="003E214D">
        <w:rPr>
          <w:rFonts w:ascii="Verdana" w:hAnsi="Verdana"/>
          <w:b/>
          <w:sz w:val="20"/>
          <w:szCs w:val="20"/>
        </w:rPr>
        <w:t>FRI</w:t>
      </w:r>
    </w:p>
    <w:p w14:paraId="3B71D1F0" w14:textId="77777777" w:rsidR="007E00E3" w:rsidRPr="003E214D" w:rsidRDefault="007E00E3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Le condizioni, </w:t>
      </w:r>
      <w:r w:rsidR="00775C7A" w:rsidRPr="003E214D">
        <w:rPr>
          <w:rFonts w:ascii="Verdana" w:hAnsi="Verdana"/>
          <w:sz w:val="20"/>
          <w:szCs w:val="20"/>
        </w:rPr>
        <w:t xml:space="preserve">le </w:t>
      </w:r>
      <w:r w:rsidRPr="003E214D">
        <w:rPr>
          <w:rFonts w:ascii="Verdana" w:hAnsi="Verdana"/>
          <w:sz w:val="20"/>
          <w:szCs w:val="20"/>
        </w:rPr>
        <w:t>modal</w:t>
      </w:r>
      <w:r w:rsidR="00455DE1" w:rsidRPr="003E214D">
        <w:rPr>
          <w:rFonts w:ascii="Verdana" w:hAnsi="Verdana"/>
          <w:sz w:val="20"/>
          <w:szCs w:val="20"/>
        </w:rPr>
        <w:t xml:space="preserve">ità e i termini </w:t>
      </w:r>
      <w:r w:rsidR="002337B3" w:rsidRPr="003E214D">
        <w:rPr>
          <w:rFonts w:ascii="Verdana" w:hAnsi="Verdana"/>
          <w:sz w:val="20"/>
          <w:szCs w:val="20"/>
        </w:rPr>
        <w:t xml:space="preserve">previsti </w:t>
      </w:r>
      <w:r w:rsidR="00455DE1" w:rsidRPr="003E214D">
        <w:rPr>
          <w:rFonts w:ascii="Verdana" w:hAnsi="Verdana"/>
          <w:sz w:val="20"/>
          <w:szCs w:val="20"/>
        </w:rPr>
        <w:t>per l‘E</w:t>
      </w:r>
      <w:r w:rsidRPr="003E214D">
        <w:rPr>
          <w:rFonts w:ascii="Verdana" w:hAnsi="Verdana"/>
          <w:sz w:val="20"/>
          <w:szCs w:val="20"/>
        </w:rPr>
        <w:t xml:space="preserve">rogazione del Finanziamento </w:t>
      </w:r>
      <w:r w:rsidR="00455DE1" w:rsidRPr="003E214D">
        <w:rPr>
          <w:rFonts w:ascii="Verdana" w:hAnsi="Verdana"/>
          <w:sz w:val="20"/>
          <w:szCs w:val="20"/>
        </w:rPr>
        <w:t xml:space="preserve">FRI </w:t>
      </w:r>
      <w:r w:rsidR="00DE62A6" w:rsidRPr="003E214D">
        <w:rPr>
          <w:rFonts w:ascii="Verdana" w:hAnsi="Verdana"/>
          <w:sz w:val="20"/>
          <w:szCs w:val="20"/>
        </w:rPr>
        <w:t xml:space="preserve">sono </w:t>
      </w:r>
      <w:r w:rsidRPr="003E214D">
        <w:rPr>
          <w:rFonts w:ascii="Verdana" w:hAnsi="Verdana"/>
          <w:sz w:val="20"/>
          <w:szCs w:val="20"/>
        </w:rPr>
        <w:t>disciplinate dalle parti con il relativo Contratto di Finanziamento</w:t>
      </w:r>
      <w:r w:rsidR="00952B38">
        <w:rPr>
          <w:rFonts w:ascii="Verdana" w:hAnsi="Verdana"/>
          <w:sz w:val="20"/>
          <w:szCs w:val="20"/>
        </w:rPr>
        <w:t>, di cui al precedente articolo 4 comma 4</w:t>
      </w:r>
      <w:r w:rsidR="000D6C13">
        <w:rPr>
          <w:rFonts w:ascii="Verdana" w:hAnsi="Verdana"/>
          <w:sz w:val="20"/>
          <w:szCs w:val="20"/>
        </w:rPr>
        <w:t>.</w:t>
      </w:r>
    </w:p>
    <w:p w14:paraId="188FCA3E" w14:textId="77777777" w:rsidR="007E00E3" w:rsidRPr="003E214D" w:rsidRDefault="007E00E3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La Banca Finanziatrice, ricevuto </w:t>
      </w:r>
      <w:r w:rsidR="00002D14" w:rsidRPr="003E214D">
        <w:rPr>
          <w:rFonts w:ascii="Verdana" w:hAnsi="Verdana"/>
          <w:sz w:val="20"/>
          <w:szCs w:val="20"/>
        </w:rPr>
        <w:t xml:space="preserve">dal Ministero </w:t>
      </w:r>
      <w:r w:rsidR="00775C7A" w:rsidRPr="003E214D">
        <w:rPr>
          <w:rFonts w:ascii="Verdana" w:hAnsi="Verdana"/>
          <w:sz w:val="20"/>
          <w:szCs w:val="20"/>
        </w:rPr>
        <w:t xml:space="preserve">il </w:t>
      </w:r>
      <w:r w:rsidR="00002D14" w:rsidRPr="003E214D">
        <w:rPr>
          <w:rFonts w:ascii="Verdana" w:hAnsi="Verdana"/>
          <w:sz w:val="20"/>
          <w:szCs w:val="20"/>
        </w:rPr>
        <w:t>“</w:t>
      </w:r>
      <w:r w:rsidR="00775C7A" w:rsidRPr="003E214D">
        <w:rPr>
          <w:rFonts w:ascii="Verdana" w:hAnsi="Verdana"/>
          <w:sz w:val="20"/>
          <w:szCs w:val="20"/>
        </w:rPr>
        <w:t>nulla osta</w:t>
      </w:r>
      <w:r w:rsidR="00002D14" w:rsidRPr="003E214D">
        <w:rPr>
          <w:rFonts w:ascii="Verdana" w:hAnsi="Verdana"/>
          <w:sz w:val="20"/>
          <w:szCs w:val="20"/>
        </w:rPr>
        <w:t xml:space="preserve">” </w:t>
      </w:r>
      <w:r w:rsidR="00D073C5">
        <w:rPr>
          <w:rFonts w:ascii="Verdana" w:hAnsi="Verdana"/>
          <w:sz w:val="20"/>
          <w:szCs w:val="20"/>
        </w:rPr>
        <w:t>all’</w:t>
      </w:r>
      <w:r w:rsidR="007A630B" w:rsidRPr="003E214D">
        <w:rPr>
          <w:rFonts w:ascii="Verdana" w:hAnsi="Verdana"/>
          <w:sz w:val="20"/>
          <w:szCs w:val="20"/>
        </w:rPr>
        <w:t xml:space="preserve">erogazione </w:t>
      </w:r>
      <w:r w:rsidR="008D4121" w:rsidRPr="003E214D">
        <w:rPr>
          <w:rFonts w:ascii="Verdana" w:hAnsi="Verdana"/>
          <w:sz w:val="20"/>
          <w:szCs w:val="20"/>
        </w:rPr>
        <w:t xml:space="preserve">del finanziamento </w:t>
      </w:r>
      <w:r w:rsidR="00002D14" w:rsidRPr="003E214D">
        <w:rPr>
          <w:rFonts w:ascii="Verdana" w:hAnsi="Verdana"/>
          <w:sz w:val="20"/>
          <w:szCs w:val="20"/>
        </w:rPr>
        <w:t>di cui al precedente articolo 5</w:t>
      </w:r>
      <w:r w:rsidR="00612E55" w:rsidRPr="003E214D">
        <w:rPr>
          <w:rFonts w:ascii="Verdana" w:hAnsi="Verdana"/>
          <w:sz w:val="20"/>
          <w:szCs w:val="20"/>
        </w:rPr>
        <w:t xml:space="preserve">, comma </w:t>
      </w:r>
      <w:r w:rsidR="008D4121" w:rsidRPr="003E214D">
        <w:rPr>
          <w:rFonts w:ascii="Verdana" w:hAnsi="Verdana"/>
          <w:sz w:val="20"/>
          <w:szCs w:val="20"/>
        </w:rPr>
        <w:t>7,</w:t>
      </w:r>
      <w:r w:rsidR="000110CC" w:rsidRPr="003E214D">
        <w:rPr>
          <w:rFonts w:ascii="Verdana" w:hAnsi="Verdana"/>
          <w:sz w:val="20"/>
          <w:szCs w:val="20"/>
        </w:rPr>
        <w:t xml:space="preserve"> richiede a</w:t>
      </w:r>
      <w:r w:rsidRPr="003E214D">
        <w:rPr>
          <w:rFonts w:ascii="Verdana" w:hAnsi="Verdana"/>
          <w:sz w:val="20"/>
          <w:szCs w:val="20"/>
        </w:rPr>
        <w:t xml:space="preserve"> C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>D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>P</w:t>
      </w:r>
      <w:r w:rsidR="008D4121" w:rsidRPr="003E214D">
        <w:rPr>
          <w:rFonts w:ascii="Verdana" w:hAnsi="Verdana"/>
          <w:sz w:val="20"/>
          <w:szCs w:val="20"/>
        </w:rPr>
        <w:t>.</w:t>
      </w:r>
      <w:r w:rsidR="00455DE1" w:rsidRPr="003E214D">
        <w:rPr>
          <w:rFonts w:ascii="Verdana" w:hAnsi="Verdana"/>
          <w:sz w:val="20"/>
          <w:szCs w:val="20"/>
        </w:rPr>
        <w:t>, almeno 7 (sette) giorni lavorativi prima la data di erogazione,</w:t>
      </w:r>
      <w:r w:rsidRPr="003E214D">
        <w:rPr>
          <w:rFonts w:ascii="Verdana" w:hAnsi="Verdana"/>
          <w:sz w:val="20"/>
          <w:szCs w:val="20"/>
        </w:rPr>
        <w:t xml:space="preserve"> la messa a disposizione dei fondi di Finanziamento Agevolato</w:t>
      </w:r>
      <w:r w:rsidR="005F3D05" w:rsidRPr="003E214D">
        <w:rPr>
          <w:rFonts w:ascii="Verdana" w:hAnsi="Verdana"/>
          <w:sz w:val="20"/>
          <w:szCs w:val="20"/>
        </w:rPr>
        <w:t xml:space="preserve"> FRI</w:t>
      </w:r>
      <w:r w:rsidRPr="003E214D">
        <w:rPr>
          <w:rFonts w:ascii="Verdana" w:hAnsi="Verdana"/>
          <w:sz w:val="20"/>
          <w:szCs w:val="20"/>
        </w:rPr>
        <w:t xml:space="preserve">, </w:t>
      </w:r>
      <w:r w:rsidR="007A630B" w:rsidRPr="003E214D">
        <w:rPr>
          <w:rFonts w:ascii="Verdana" w:hAnsi="Verdana"/>
          <w:sz w:val="20"/>
          <w:szCs w:val="20"/>
        </w:rPr>
        <w:t>così come previsto d</w:t>
      </w:r>
      <w:r w:rsidRPr="003E214D">
        <w:rPr>
          <w:rFonts w:ascii="Verdana" w:hAnsi="Verdana"/>
          <w:sz w:val="20"/>
          <w:szCs w:val="20"/>
        </w:rPr>
        <w:t>alla Convenzione C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>D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>P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 xml:space="preserve"> </w:t>
      </w:r>
    </w:p>
    <w:p w14:paraId="5F4E6F22" w14:textId="77777777" w:rsidR="002F1FCA" w:rsidRPr="003E214D" w:rsidRDefault="007E00E3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>La Banca Finanziatrice, ricevuti da C</w:t>
      </w:r>
      <w:r w:rsidR="008D4121" w:rsidRPr="003E214D">
        <w:rPr>
          <w:rFonts w:ascii="Verdana" w:hAnsi="Verdana"/>
          <w:sz w:val="20"/>
          <w:szCs w:val="20"/>
        </w:rPr>
        <w:t>.</w:t>
      </w:r>
      <w:r w:rsidR="000110CC" w:rsidRPr="003E214D">
        <w:rPr>
          <w:rFonts w:ascii="Verdana" w:hAnsi="Verdana"/>
          <w:sz w:val="20"/>
          <w:szCs w:val="20"/>
        </w:rPr>
        <w:t>D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>P</w:t>
      </w:r>
      <w:r w:rsidR="008D4121" w:rsidRPr="003E214D">
        <w:rPr>
          <w:rFonts w:ascii="Verdana" w:hAnsi="Verdana"/>
          <w:sz w:val="20"/>
          <w:szCs w:val="20"/>
        </w:rPr>
        <w:t>.</w:t>
      </w:r>
      <w:r w:rsidRPr="003E214D">
        <w:rPr>
          <w:rFonts w:ascii="Verdana" w:hAnsi="Verdana"/>
          <w:sz w:val="20"/>
          <w:szCs w:val="20"/>
        </w:rPr>
        <w:t xml:space="preserve"> i relativi fondi, provvede all’erogazione con pari valuta della quota di Finanziamento Agevolato </w:t>
      </w:r>
      <w:r w:rsidR="005F3D05" w:rsidRPr="003E214D">
        <w:rPr>
          <w:rFonts w:ascii="Verdana" w:hAnsi="Verdana"/>
          <w:sz w:val="20"/>
          <w:szCs w:val="20"/>
        </w:rPr>
        <w:t xml:space="preserve">FRI </w:t>
      </w:r>
      <w:r w:rsidRPr="003E214D">
        <w:rPr>
          <w:rFonts w:ascii="Verdana" w:hAnsi="Verdana"/>
          <w:sz w:val="20"/>
          <w:szCs w:val="20"/>
        </w:rPr>
        <w:t>e della corrispondente quota di Finanziamento Bancario.</w:t>
      </w:r>
      <w:r w:rsidR="00002D14" w:rsidRPr="003E214D">
        <w:rPr>
          <w:rFonts w:ascii="Verdana" w:hAnsi="Verdana"/>
          <w:sz w:val="20"/>
          <w:szCs w:val="20"/>
        </w:rPr>
        <w:t xml:space="preserve"> L’er</w:t>
      </w:r>
      <w:r w:rsidR="00BD6365" w:rsidRPr="003E214D">
        <w:rPr>
          <w:rFonts w:ascii="Verdana" w:hAnsi="Verdana"/>
          <w:sz w:val="20"/>
          <w:szCs w:val="20"/>
        </w:rPr>
        <w:t xml:space="preserve">ogazione del Finanziamento </w:t>
      </w:r>
      <w:r w:rsidR="005F3D05" w:rsidRPr="003E214D">
        <w:rPr>
          <w:rFonts w:ascii="Verdana" w:hAnsi="Verdana"/>
          <w:sz w:val="20"/>
          <w:szCs w:val="20"/>
        </w:rPr>
        <w:t>FRI</w:t>
      </w:r>
      <w:r w:rsidR="00455DE1" w:rsidRPr="003E214D">
        <w:rPr>
          <w:rFonts w:ascii="Verdana" w:hAnsi="Verdana"/>
          <w:sz w:val="20"/>
          <w:szCs w:val="20"/>
        </w:rPr>
        <w:t>:</w:t>
      </w:r>
      <w:r w:rsidR="005F3D05" w:rsidRPr="003E214D">
        <w:rPr>
          <w:rFonts w:ascii="Verdana" w:hAnsi="Verdana"/>
          <w:sz w:val="20"/>
          <w:szCs w:val="20"/>
        </w:rPr>
        <w:t xml:space="preserve"> </w:t>
      </w:r>
    </w:p>
    <w:p w14:paraId="5F0A578C" w14:textId="77777777" w:rsidR="002F1FCA" w:rsidRPr="003E214D" w:rsidRDefault="002F1FCA" w:rsidP="0028211A">
      <w:pPr>
        <w:pStyle w:val="Paragrafoelenco"/>
        <w:widowControl w:val="0"/>
        <w:numPr>
          <w:ilvl w:val="3"/>
          <w:numId w:val="2"/>
        </w:numPr>
        <w:ind w:left="1134" w:hanging="425"/>
        <w:contextualSpacing w:val="0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>avviene previa acquisizione delle garanzie previste nella relativa Delibera di F</w:t>
      </w:r>
      <w:r w:rsidR="00455DE1" w:rsidRPr="003E214D">
        <w:rPr>
          <w:rFonts w:ascii="Verdana" w:hAnsi="Verdana"/>
          <w:sz w:val="20"/>
          <w:szCs w:val="20"/>
        </w:rPr>
        <w:t xml:space="preserve">inanziamento e </w:t>
      </w:r>
      <w:r w:rsidRPr="003E214D">
        <w:rPr>
          <w:rFonts w:ascii="Verdana" w:hAnsi="Verdana"/>
          <w:sz w:val="20"/>
          <w:szCs w:val="20"/>
        </w:rPr>
        <w:t>assolvimento di tutti i termin</w:t>
      </w:r>
      <w:r w:rsidR="001246A2" w:rsidRPr="003E214D">
        <w:rPr>
          <w:rFonts w:ascii="Verdana" w:hAnsi="Verdana"/>
          <w:sz w:val="20"/>
          <w:szCs w:val="20"/>
        </w:rPr>
        <w:t>i, obblighi, condizioni e quant’</w:t>
      </w:r>
      <w:r w:rsidRPr="003E214D">
        <w:rPr>
          <w:rFonts w:ascii="Verdana" w:hAnsi="Verdana"/>
          <w:sz w:val="20"/>
          <w:szCs w:val="20"/>
        </w:rPr>
        <w:t>altro previsto nel relativo Contratto di Finanziamento, così come stabilito dalla Normativa di Riferimento, in relazione allo sta</w:t>
      </w:r>
      <w:r w:rsidR="00F60431" w:rsidRPr="003E214D">
        <w:rPr>
          <w:rFonts w:ascii="Verdana" w:hAnsi="Verdana"/>
          <w:sz w:val="20"/>
          <w:szCs w:val="20"/>
        </w:rPr>
        <w:t>to di realizzazione del</w:t>
      </w:r>
      <w:r w:rsidR="00A8348D">
        <w:rPr>
          <w:rFonts w:ascii="Verdana" w:hAnsi="Verdana"/>
          <w:sz w:val="20"/>
          <w:szCs w:val="20"/>
        </w:rPr>
        <w:t>la Proposta definitiva</w:t>
      </w:r>
      <w:r w:rsidRPr="003E214D">
        <w:rPr>
          <w:rFonts w:ascii="Verdana" w:hAnsi="Verdana"/>
          <w:sz w:val="20"/>
          <w:szCs w:val="20"/>
        </w:rPr>
        <w:t>;</w:t>
      </w:r>
    </w:p>
    <w:p w14:paraId="2ACD7ACA" w14:textId="77777777" w:rsidR="00BD6365" w:rsidRPr="003E214D" w:rsidRDefault="00BD6365" w:rsidP="0028211A">
      <w:pPr>
        <w:pStyle w:val="Paragrafoelenco"/>
        <w:widowControl w:val="0"/>
        <w:numPr>
          <w:ilvl w:val="3"/>
          <w:numId w:val="2"/>
        </w:numPr>
        <w:ind w:left="1134" w:hanging="425"/>
        <w:contextualSpacing w:val="0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è </w:t>
      </w:r>
      <w:r w:rsidR="00002D14" w:rsidRPr="003E214D">
        <w:rPr>
          <w:rFonts w:ascii="Verdana" w:hAnsi="Verdana"/>
          <w:sz w:val="20"/>
          <w:szCs w:val="20"/>
        </w:rPr>
        <w:t xml:space="preserve">in ogni caso </w:t>
      </w:r>
      <w:r w:rsidRPr="003E214D">
        <w:rPr>
          <w:rFonts w:ascii="Verdana" w:hAnsi="Verdana"/>
          <w:sz w:val="20"/>
          <w:szCs w:val="20"/>
        </w:rPr>
        <w:t xml:space="preserve">subordinata alla verifica della regolarità del rimborso delle rate sul Finanziamento </w:t>
      </w:r>
      <w:r w:rsidR="005F3D05" w:rsidRPr="003E214D">
        <w:rPr>
          <w:rFonts w:ascii="Verdana" w:hAnsi="Verdana"/>
          <w:sz w:val="20"/>
          <w:szCs w:val="20"/>
        </w:rPr>
        <w:t xml:space="preserve">FRI </w:t>
      </w:r>
      <w:r w:rsidRPr="003E214D">
        <w:rPr>
          <w:rFonts w:ascii="Verdana" w:hAnsi="Verdana"/>
          <w:sz w:val="20"/>
          <w:szCs w:val="20"/>
        </w:rPr>
        <w:t xml:space="preserve">già erogato e/o della insussistenza di qualsiasi </w:t>
      </w:r>
      <w:r w:rsidR="006858D3">
        <w:rPr>
          <w:rFonts w:ascii="Verdana" w:hAnsi="Verdana"/>
          <w:sz w:val="20"/>
          <w:szCs w:val="20"/>
        </w:rPr>
        <w:t>e</w:t>
      </w:r>
      <w:r w:rsidRPr="003E214D">
        <w:rPr>
          <w:rFonts w:ascii="Verdana" w:hAnsi="Verdana"/>
          <w:sz w:val="20"/>
          <w:szCs w:val="20"/>
        </w:rPr>
        <w:t>vento rilevante come esplicitato nel Contratto di Finanziamento. A</w:t>
      </w:r>
      <w:r w:rsidR="002F1FCA" w:rsidRPr="003E214D">
        <w:rPr>
          <w:rFonts w:ascii="Verdana" w:hAnsi="Verdana"/>
          <w:sz w:val="20"/>
          <w:szCs w:val="20"/>
        </w:rPr>
        <w:t xml:space="preserve"> tal fine, </w:t>
      </w:r>
      <w:r w:rsidRPr="003E214D">
        <w:rPr>
          <w:rFonts w:ascii="Verdana" w:hAnsi="Verdana"/>
          <w:sz w:val="20"/>
          <w:szCs w:val="20"/>
        </w:rPr>
        <w:t>la Banca Finanziatrice, se diversa dalla Banca Autorizzata, è tenuta a segnalare immediatamente a quest’ultima il verificarsi delle condizioni ostative alle erogazioni.</w:t>
      </w:r>
    </w:p>
    <w:p w14:paraId="27EC6490" w14:textId="77777777" w:rsidR="002F1FCA" w:rsidRPr="003E214D" w:rsidRDefault="002F1FCA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>Le singole erogazioni avvengono in misura direttamente proporzionale agli importi del Finanziamento Agevolato F</w:t>
      </w:r>
      <w:r w:rsidR="006858D3">
        <w:rPr>
          <w:rFonts w:ascii="Verdana" w:hAnsi="Verdana"/>
          <w:sz w:val="20"/>
          <w:szCs w:val="20"/>
        </w:rPr>
        <w:t>RI e del Finanziamento Bancario</w:t>
      </w:r>
      <w:r w:rsidRPr="003E214D">
        <w:rPr>
          <w:rFonts w:ascii="Verdana" w:hAnsi="Verdana"/>
          <w:sz w:val="20"/>
          <w:szCs w:val="20"/>
        </w:rPr>
        <w:t xml:space="preserve">. </w:t>
      </w:r>
    </w:p>
    <w:p w14:paraId="32DA9F3C" w14:textId="77777777" w:rsidR="009B7C87" w:rsidRPr="003E214D" w:rsidRDefault="009B7C87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 xml:space="preserve">L’importo massimo del Finanziamento </w:t>
      </w:r>
      <w:r w:rsidR="004C369B" w:rsidRPr="003E214D">
        <w:rPr>
          <w:rFonts w:ascii="Verdana" w:hAnsi="Verdana"/>
          <w:sz w:val="20"/>
          <w:szCs w:val="20"/>
        </w:rPr>
        <w:t xml:space="preserve">FRI </w:t>
      </w:r>
      <w:r w:rsidRPr="003E214D">
        <w:rPr>
          <w:rFonts w:ascii="Verdana" w:hAnsi="Verdana"/>
          <w:sz w:val="20"/>
          <w:szCs w:val="20"/>
        </w:rPr>
        <w:t>rimane invariato anche se nel corso della realizzazione del</w:t>
      </w:r>
      <w:r w:rsidR="00A8348D">
        <w:rPr>
          <w:rFonts w:ascii="Verdana" w:hAnsi="Verdana"/>
          <w:sz w:val="20"/>
          <w:szCs w:val="20"/>
        </w:rPr>
        <w:t>la Proposta definitiva</w:t>
      </w:r>
      <w:r w:rsidRPr="003E214D">
        <w:rPr>
          <w:rFonts w:ascii="Verdana" w:hAnsi="Verdana"/>
          <w:sz w:val="20"/>
          <w:szCs w:val="20"/>
        </w:rPr>
        <w:t xml:space="preserve"> intervengono aumenti della spesa complessivamente prevista.</w:t>
      </w:r>
    </w:p>
    <w:p w14:paraId="081BA01C" w14:textId="77777777" w:rsidR="009B7C87" w:rsidRPr="003E214D" w:rsidRDefault="009B7C87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sz w:val="20"/>
          <w:szCs w:val="20"/>
        </w:rPr>
        <w:t>Nel caso in cui intervengano diminuzioni della spesa prevista nel</w:t>
      </w:r>
      <w:r w:rsidR="00A8348D">
        <w:rPr>
          <w:rFonts w:ascii="Verdana" w:hAnsi="Verdana"/>
          <w:sz w:val="20"/>
          <w:szCs w:val="20"/>
        </w:rPr>
        <w:t>la Proposta definitiva</w:t>
      </w:r>
      <w:r w:rsidRPr="003E214D">
        <w:rPr>
          <w:rFonts w:ascii="Verdana" w:hAnsi="Verdana"/>
          <w:sz w:val="20"/>
          <w:szCs w:val="20"/>
        </w:rPr>
        <w:t xml:space="preserve">, </w:t>
      </w:r>
      <w:r w:rsidR="001246A2" w:rsidRPr="003E214D">
        <w:rPr>
          <w:rFonts w:ascii="Verdana" w:hAnsi="Verdana"/>
          <w:sz w:val="20"/>
          <w:szCs w:val="20"/>
        </w:rPr>
        <w:t xml:space="preserve">ferme restando </w:t>
      </w:r>
      <w:r w:rsidRPr="003E214D">
        <w:rPr>
          <w:rFonts w:ascii="Verdana" w:hAnsi="Verdana"/>
          <w:sz w:val="20"/>
          <w:szCs w:val="20"/>
        </w:rPr>
        <w:t xml:space="preserve">la finalità e la funzionalità dello stesso, l’ammontare del Finanziamento </w:t>
      </w:r>
      <w:r w:rsidR="004C369B" w:rsidRPr="003E214D">
        <w:rPr>
          <w:rFonts w:ascii="Verdana" w:hAnsi="Verdana"/>
          <w:sz w:val="20"/>
          <w:szCs w:val="20"/>
        </w:rPr>
        <w:t xml:space="preserve">FRI </w:t>
      </w:r>
      <w:r w:rsidRPr="003E214D">
        <w:rPr>
          <w:rFonts w:ascii="Verdana" w:hAnsi="Verdana"/>
          <w:sz w:val="20"/>
          <w:szCs w:val="20"/>
        </w:rPr>
        <w:t>è definitivamente stabilito riducendo l’importo in misura proporzionale alla riduzione della spesa</w:t>
      </w:r>
      <w:r w:rsidR="001246A2" w:rsidRPr="003E214D">
        <w:rPr>
          <w:rFonts w:ascii="Verdana" w:hAnsi="Verdana"/>
          <w:sz w:val="20"/>
          <w:szCs w:val="20"/>
        </w:rPr>
        <w:t>,</w:t>
      </w:r>
      <w:r w:rsidRPr="003E214D">
        <w:rPr>
          <w:rFonts w:ascii="Verdana" w:hAnsi="Verdana"/>
          <w:sz w:val="20"/>
          <w:szCs w:val="20"/>
        </w:rPr>
        <w:t xml:space="preserve"> in modo tale che rimangano invariate le percentuali di copertura dell’investimento stabilite nel</w:t>
      </w:r>
      <w:r w:rsidR="00A8348D">
        <w:rPr>
          <w:rFonts w:ascii="Verdana" w:hAnsi="Verdana"/>
          <w:sz w:val="20"/>
          <w:szCs w:val="20"/>
        </w:rPr>
        <w:t>la Proposta definitiva</w:t>
      </w:r>
      <w:r w:rsidRPr="003E214D">
        <w:rPr>
          <w:rFonts w:ascii="Verdana" w:hAnsi="Verdana"/>
          <w:sz w:val="20"/>
          <w:szCs w:val="20"/>
        </w:rPr>
        <w:t>.</w:t>
      </w:r>
    </w:p>
    <w:p w14:paraId="26DA0773" w14:textId="77777777" w:rsidR="00F02357" w:rsidRDefault="00002D14" w:rsidP="0028211A">
      <w:pPr>
        <w:widowControl w:val="0"/>
        <w:numPr>
          <w:ilvl w:val="0"/>
          <w:numId w:val="10"/>
        </w:numPr>
        <w:tabs>
          <w:tab w:val="clear" w:pos="2547"/>
          <w:tab w:val="num" w:pos="709"/>
        </w:tabs>
        <w:ind w:left="709" w:hanging="709"/>
        <w:outlineLvl w:val="1"/>
        <w:rPr>
          <w:rFonts w:ascii="Verdana" w:hAnsi="Verdana"/>
          <w:sz w:val="20"/>
          <w:szCs w:val="20"/>
        </w:rPr>
      </w:pPr>
      <w:r w:rsidRPr="00BA3816">
        <w:rPr>
          <w:rFonts w:ascii="Verdana" w:hAnsi="Verdana"/>
          <w:sz w:val="20"/>
          <w:szCs w:val="20"/>
        </w:rPr>
        <w:t>Ad ogni erogazione del Finanziamento è prevista la stipula di un Atto di quietanza</w:t>
      </w:r>
      <w:r w:rsidR="00CA1850" w:rsidRPr="00BA3816">
        <w:rPr>
          <w:rFonts w:ascii="Verdana" w:hAnsi="Verdana"/>
          <w:sz w:val="20"/>
          <w:szCs w:val="20"/>
        </w:rPr>
        <w:t>, se</w:t>
      </w:r>
      <w:r w:rsidR="001246A2" w:rsidRPr="00BA3816">
        <w:rPr>
          <w:rFonts w:ascii="Verdana" w:hAnsi="Verdana"/>
          <w:sz w:val="20"/>
          <w:szCs w:val="20"/>
        </w:rPr>
        <w:t>condo quanto previsto dalla</w:t>
      </w:r>
      <w:r w:rsidR="00CA1850" w:rsidRPr="00BA3816">
        <w:rPr>
          <w:rFonts w:ascii="Verdana" w:hAnsi="Verdana"/>
          <w:sz w:val="20"/>
          <w:szCs w:val="20"/>
        </w:rPr>
        <w:t xml:space="preserve"> Convenzione C</w:t>
      </w:r>
      <w:r w:rsidR="00B21B08" w:rsidRPr="00BA3816">
        <w:rPr>
          <w:rFonts w:ascii="Verdana" w:hAnsi="Verdana"/>
          <w:sz w:val="20"/>
          <w:szCs w:val="20"/>
        </w:rPr>
        <w:t>.</w:t>
      </w:r>
      <w:r w:rsidR="00CA1850" w:rsidRPr="00BA3816">
        <w:rPr>
          <w:rFonts w:ascii="Verdana" w:hAnsi="Verdana"/>
          <w:sz w:val="20"/>
          <w:szCs w:val="20"/>
        </w:rPr>
        <w:t>D</w:t>
      </w:r>
      <w:r w:rsidR="00B21B08" w:rsidRPr="00BA3816">
        <w:rPr>
          <w:rFonts w:ascii="Verdana" w:hAnsi="Verdana"/>
          <w:sz w:val="20"/>
          <w:szCs w:val="20"/>
        </w:rPr>
        <w:t>.</w:t>
      </w:r>
      <w:r w:rsidR="00CA1850" w:rsidRPr="00BA3816">
        <w:rPr>
          <w:rFonts w:ascii="Verdana" w:hAnsi="Verdana"/>
          <w:sz w:val="20"/>
          <w:szCs w:val="20"/>
        </w:rPr>
        <w:t>P</w:t>
      </w:r>
      <w:r w:rsidR="00B21B08" w:rsidRPr="00BA3816">
        <w:rPr>
          <w:rFonts w:ascii="Verdana" w:hAnsi="Verdana"/>
          <w:sz w:val="20"/>
          <w:szCs w:val="20"/>
        </w:rPr>
        <w:t>.</w:t>
      </w:r>
      <w:r w:rsidR="00CA1850" w:rsidRPr="00BA3816">
        <w:rPr>
          <w:rFonts w:ascii="Verdana" w:hAnsi="Verdana"/>
          <w:sz w:val="20"/>
          <w:szCs w:val="20"/>
        </w:rPr>
        <w:t xml:space="preserve"> </w:t>
      </w:r>
    </w:p>
    <w:p w14:paraId="155C7FE0" w14:textId="72F9B1BB" w:rsidR="00936F52" w:rsidRDefault="00936F52" w:rsidP="00936F52">
      <w:pPr>
        <w:pStyle w:val="Paragrafoelenco"/>
        <w:widowControl w:val="0"/>
        <w:ind w:left="709" w:firstLine="0"/>
        <w:contextualSpacing w:val="0"/>
        <w:outlineLvl w:val="0"/>
        <w:rPr>
          <w:rFonts w:ascii="Verdana" w:hAnsi="Verdana"/>
          <w:sz w:val="20"/>
          <w:szCs w:val="20"/>
        </w:rPr>
      </w:pPr>
      <w:bookmarkStart w:id="8" w:name="OLE_LINK1"/>
    </w:p>
    <w:p w14:paraId="70244BA4" w14:textId="77777777" w:rsidR="00B11FE2" w:rsidRPr="00433750" w:rsidRDefault="00B11FE2" w:rsidP="00936F52">
      <w:pPr>
        <w:pStyle w:val="Paragrafoelenco"/>
        <w:widowControl w:val="0"/>
        <w:ind w:left="709" w:firstLine="0"/>
        <w:contextualSpacing w:val="0"/>
        <w:outlineLvl w:val="0"/>
        <w:rPr>
          <w:rFonts w:ascii="Verdana" w:hAnsi="Verdana"/>
          <w:sz w:val="20"/>
          <w:szCs w:val="20"/>
        </w:rPr>
      </w:pPr>
    </w:p>
    <w:p w14:paraId="18A27797" w14:textId="77777777" w:rsidR="000F5788" w:rsidRPr="00D073C5" w:rsidRDefault="000F5788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r w:rsidRPr="00D073C5">
        <w:rPr>
          <w:rFonts w:ascii="Verdana" w:hAnsi="Verdana"/>
          <w:b/>
          <w:sz w:val="20"/>
          <w:szCs w:val="20"/>
        </w:rPr>
        <w:t xml:space="preserve">CONDIZIONI PER L’EROGAZIONE DEL </w:t>
      </w:r>
      <w:r w:rsidR="006F2F08" w:rsidRPr="00D073C5">
        <w:rPr>
          <w:rFonts w:ascii="Verdana" w:hAnsi="Verdana"/>
          <w:b/>
          <w:sz w:val="20"/>
          <w:szCs w:val="20"/>
        </w:rPr>
        <w:t>CONTRIBUTO IN CONTO CAPITALE</w:t>
      </w:r>
      <w:r w:rsidR="004E1AA8">
        <w:rPr>
          <w:rFonts w:ascii="Verdana" w:hAnsi="Verdana"/>
          <w:b/>
          <w:sz w:val="20"/>
          <w:szCs w:val="20"/>
        </w:rPr>
        <w:t xml:space="preserve"> A </w:t>
      </w:r>
      <w:r w:rsidR="004E1AA8">
        <w:rPr>
          <w:rFonts w:ascii="Verdana" w:hAnsi="Verdana"/>
          <w:b/>
          <w:sz w:val="20"/>
          <w:szCs w:val="20"/>
        </w:rPr>
        <w:lastRenderedPageBreak/>
        <w:t>TITOLO DI ANTICIPO</w:t>
      </w:r>
    </w:p>
    <w:p w14:paraId="2BD28CB6" w14:textId="011AE1C0" w:rsidR="00003098" w:rsidRPr="00A26841" w:rsidRDefault="000541DB" w:rsidP="00952B38">
      <w:pPr>
        <w:pStyle w:val="Paragrafoelenco"/>
        <w:widowControl w:val="0"/>
        <w:numPr>
          <w:ilvl w:val="1"/>
          <w:numId w:val="41"/>
        </w:numPr>
        <w:outlineLvl w:val="1"/>
        <w:rPr>
          <w:rFonts w:ascii="Verdana" w:hAnsi="Verdana"/>
          <w:sz w:val="20"/>
          <w:szCs w:val="20"/>
        </w:rPr>
      </w:pPr>
      <w:r w:rsidRPr="00A26841">
        <w:rPr>
          <w:rFonts w:ascii="Verdana" w:hAnsi="Verdana" w:cs="Courier New"/>
          <w:sz w:val="20"/>
          <w:szCs w:val="20"/>
        </w:rPr>
        <w:t>I</w:t>
      </w:r>
      <w:r w:rsidR="00433750" w:rsidRPr="00A26841">
        <w:rPr>
          <w:rFonts w:ascii="Verdana" w:hAnsi="Verdana" w:cs="Courier New"/>
          <w:sz w:val="20"/>
          <w:szCs w:val="20"/>
        </w:rPr>
        <w:t xml:space="preserve"> </w:t>
      </w:r>
      <w:r w:rsidR="00907AC1" w:rsidRPr="00A26841">
        <w:rPr>
          <w:rFonts w:ascii="Verdana" w:hAnsi="Verdana" w:cs="Courier New"/>
          <w:sz w:val="20"/>
          <w:szCs w:val="20"/>
        </w:rPr>
        <w:t>B</w:t>
      </w:r>
      <w:r w:rsidR="00433750" w:rsidRPr="00A26841">
        <w:rPr>
          <w:rFonts w:ascii="Verdana" w:hAnsi="Verdana" w:cs="Courier New"/>
          <w:sz w:val="20"/>
          <w:szCs w:val="20"/>
        </w:rPr>
        <w:t xml:space="preserve">eneficiari delle agevolazioni, per il tramite del </w:t>
      </w:r>
      <w:r w:rsidR="00907AC1" w:rsidRPr="00A26841">
        <w:rPr>
          <w:rFonts w:ascii="Verdana" w:hAnsi="Verdana" w:cs="Courier New"/>
          <w:sz w:val="20"/>
          <w:szCs w:val="20"/>
        </w:rPr>
        <w:t>P</w:t>
      </w:r>
      <w:r w:rsidR="00433750" w:rsidRPr="00A26841">
        <w:rPr>
          <w:rFonts w:ascii="Verdana" w:hAnsi="Verdana" w:cs="Courier New"/>
          <w:sz w:val="20"/>
          <w:szCs w:val="20"/>
        </w:rPr>
        <w:t>roponente, possono richiedere a</w:t>
      </w:r>
      <w:r w:rsidR="00907AC1" w:rsidRPr="00A26841">
        <w:rPr>
          <w:rFonts w:ascii="Verdana" w:hAnsi="Verdana" w:cs="Courier New"/>
          <w:sz w:val="20"/>
          <w:szCs w:val="20"/>
        </w:rPr>
        <w:t>l Ministero una quota</w:t>
      </w:r>
      <w:r w:rsidR="00592DDC" w:rsidRPr="00A26841">
        <w:rPr>
          <w:rFonts w:ascii="Verdana" w:hAnsi="Verdana" w:cs="Courier New"/>
          <w:sz w:val="20"/>
          <w:szCs w:val="20"/>
        </w:rPr>
        <w:t xml:space="preserve"> a titolo di anticipazione</w:t>
      </w:r>
      <w:r w:rsidR="00907AC1" w:rsidRPr="00A26841">
        <w:rPr>
          <w:rFonts w:ascii="Verdana" w:hAnsi="Verdana" w:cs="Courier New"/>
          <w:sz w:val="20"/>
          <w:szCs w:val="20"/>
        </w:rPr>
        <w:t xml:space="preserve"> fino al </w:t>
      </w:r>
      <w:r w:rsidR="00D320D8">
        <w:rPr>
          <w:rFonts w:ascii="Verdana" w:hAnsi="Verdana" w:cs="Courier New"/>
          <w:sz w:val="20"/>
          <w:szCs w:val="20"/>
        </w:rPr>
        <w:t>4</w:t>
      </w:r>
      <w:r w:rsidR="00A26841" w:rsidRPr="00A26841">
        <w:rPr>
          <w:rFonts w:ascii="Verdana" w:hAnsi="Verdana" w:cs="Courier New"/>
          <w:sz w:val="20"/>
          <w:szCs w:val="20"/>
        </w:rPr>
        <w:t>0</w:t>
      </w:r>
      <w:r w:rsidR="00952B38" w:rsidRPr="00A26841">
        <w:rPr>
          <w:rFonts w:ascii="Verdana" w:hAnsi="Verdana" w:cs="Courier New"/>
          <w:sz w:val="20"/>
          <w:szCs w:val="20"/>
        </w:rPr>
        <w:t>%</w:t>
      </w:r>
      <w:r w:rsidR="00433750" w:rsidRPr="00A26841">
        <w:rPr>
          <w:rFonts w:ascii="Verdana" w:hAnsi="Verdana" w:cs="Courier New"/>
          <w:sz w:val="20"/>
          <w:szCs w:val="20"/>
        </w:rPr>
        <w:t xml:space="preserve"> del Contributo in conto capitale, </w:t>
      </w:r>
      <w:r w:rsidR="00D63451" w:rsidRPr="00D63451">
        <w:rPr>
          <w:rFonts w:ascii="Verdana" w:hAnsi="Verdana" w:cs="Courier New"/>
          <w:sz w:val="20"/>
          <w:szCs w:val="20"/>
        </w:rPr>
        <w:t>previa presentazione di fidejussione bancaria o assicurativa irrevocabile, incondizionata ed escutibile a prima richiesta, di importo pari alla somma da erogare e di durata adeguata</w:t>
      </w:r>
      <w:r w:rsidR="00433750" w:rsidRPr="00A26841">
        <w:rPr>
          <w:rFonts w:ascii="Verdana" w:hAnsi="Verdana" w:cs="Courier New"/>
          <w:sz w:val="20"/>
          <w:szCs w:val="20"/>
        </w:rPr>
        <w:t>.</w:t>
      </w:r>
    </w:p>
    <w:bookmarkEnd w:id="8"/>
    <w:p w14:paraId="476CE614" w14:textId="77777777" w:rsidR="00747F2B" w:rsidRPr="003E214D" w:rsidRDefault="00747F2B" w:rsidP="0028211A">
      <w:pPr>
        <w:pStyle w:val="Paragrafoelenco"/>
        <w:widowControl w:val="0"/>
        <w:ind w:left="1134" w:firstLine="0"/>
        <w:contextualSpacing w:val="0"/>
        <w:outlineLvl w:val="2"/>
        <w:rPr>
          <w:rFonts w:ascii="Verdana" w:hAnsi="Verdana"/>
          <w:sz w:val="20"/>
          <w:szCs w:val="20"/>
        </w:rPr>
      </w:pPr>
    </w:p>
    <w:p w14:paraId="37C35D71" w14:textId="77777777" w:rsidR="002B7E7E" w:rsidRPr="003E214D" w:rsidRDefault="00F115FE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MODIFICHE</w:t>
      </w:r>
      <w:r w:rsidR="004B1822">
        <w:rPr>
          <w:rFonts w:ascii="Verdana" w:hAnsi="Verdana"/>
          <w:b/>
          <w:sz w:val="20"/>
          <w:szCs w:val="20"/>
        </w:rPr>
        <w:t xml:space="preserve"> E VARIANTI</w:t>
      </w:r>
    </w:p>
    <w:p w14:paraId="5CE47929" w14:textId="77777777" w:rsidR="004B1822" w:rsidRDefault="00E12C2D" w:rsidP="00952B38">
      <w:pPr>
        <w:pStyle w:val="Paragrafoelenco"/>
        <w:widowControl w:val="0"/>
        <w:numPr>
          <w:ilvl w:val="1"/>
          <w:numId w:val="42"/>
        </w:numPr>
        <w:tabs>
          <w:tab w:val="left" w:pos="709"/>
        </w:tabs>
        <w:outlineLvl w:val="0"/>
        <w:rPr>
          <w:rFonts w:ascii="Verdana" w:hAnsi="Verdana"/>
          <w:sz w:val="20"/>
          <w:szCs w:val="20"/>
        </w:rPr>
      </w:pPr>
      <w:r w:rsidRPr="00E12C2D">
        <w:rPr>
          <w:rFonts w:ascii="Verdana" w:hAnsi="Verdana"/>
          <w:sz w:val="20"/>
          <w:szCs w:val="20"/>
        </w:rPr>
        <w:t xml:space="preserve">Gli interventi previsti nel Progetto </w:t>
      </w:r>
      <w:r w:rsidR="008F4EE5">
        <w:rPr>
          <w:rFonts w:ascii="Verdana" w:hAnsi="Verdana"/>
          <w:sz w:val="20"/>
          <w:szCs w:val="20"/>
        </w:rPr>
        <w:t xml:space="preserve">definitivo </w:t>
      </w:r>
      <w:r w:rsidRPr="00E12C2D">
        <w:rPr>
          <w:rFonts w:ascii="Verdana" w:hAnsi="Verdana"/>
          <w:sz w:val="20"/>
          <w:szCs w:val="20"/>
        </w:rPr>
        <w:t xml:space="preserve">possono subire variazioni successivamente alla sottoscrizione del </w:t>
      </w:r>
      <w:r w:rsidR="004B1822">
        <w:rPr>
          <w:rFonts w:ascii="Verdana" w:hAnsi="Verdana"/>
          <w:sz w:val="20"/>
          <w:szCs w:val="20"/>
        </w:rPr>
        <w:t xml:space="preserve">presente </w:t>
      </w:r>
      <w:r w:rsidRPr="00E12C2D">
        <w:rPr>
          <w:rFonts w:ascii="Verdana" w:hAnsi="Verdana"/>
          <w:sz w:val="20"/>
          <w:szCs w:val="20"/>
        </w:rPr>
        <w:t>Contratto a condizione che le variazioni stesse non siano tali da determinare, secondo le valutazioni del Ministero, uno scostamento sostanziale del Programma approvato per natura, obiettivi e funzionalità.</w:t>
      </w:r>
      <w:r w:rsidR="004B1822">
        <w:rPr>
          <w:rFonts w:ascii="Verdana" w:hAnsi="Verdana"/>
          <w:sz w:val="20"/>
          <w:szCs w:val="20"/>
        </w:rPr>
        <w:t xml:space="preserve"> </w:t>
      </w:r>
    </w:p>
    <w:p w14:paraId="4409142D" w14:textId="77777777" w:rsidR="002B7E7E" w:rsidRPr="00952B38" w:rsidRDefault="004B1822" w:rsidP="00952B38">
      <w:pPr>
        <w:pStyle w:val="Paragrafoelenco"/>
        <w:widowControl w:val="0"/>
        <w:numPr>
          <w:ilvl w:val="1"/>
          <w:numId w:val="42"/>
        </w:numPr>
        <w:tabs>
          <w:tab w:val="left" w:pos="709"/>
        </w:tabs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Ogni modifica è regolata secondo quanto previsto dall’articolo 16 dell’Avviso.</w:t>
      </w:r>
    </w:p>
    <w:p w14:paraId="2B57ECF9" w14:textId="77777777" w:rsidR="006C77C4" w:rsidRPr="00F115EF" w:rsidRDefault="006C77C4" w:rsidP="00F115EF">
      <w:pPr>
        <w:pStyle w:val="Paragrafoelenco"/>
        <w:widowControl w:val="0"/>
        <w:tabs>
          <w:tab w:val="left" w:pos="426"/>
        </w:tabs>
        <w:ind w:left="0" w:firstLine="0"/>
        <w:contextualSpacing w:val="0"/>
        <w:outlineLvl w:val="0"/>
        <w:rPr>
          <w:rFonts w:ascii="Verdana" w:hAnsi="Verdana"/>
          <w:b/>
          <w:sz w:val="20"/>
          <w:szCs w:val="20"/>
        </w:rPr>
      </w:pPr>
      <w:bookmarkStart w:id="9" w:name="_Toc199295787"/>
      <w:bookmarkStart w:id="10" w:name="_Toc211139452"/>
    </w:p>
    <w:p w14:paraId="672AD223" w14:textId="77777777" w:rsidR="004861D1" w:rsidRPr="003E214D" w:rsidRDefault="004861D1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11" w:name="_Toc199295789"/>
      <w:bookmarkStart w:id="12" w:name="_Toc211139454"/>
      <w:r w:rsidRPr="003E214D">
        <w:rPr>
          <w:rFonts w:ascii="Verdana" w:hAnsi="Verdana"/>
          <w:b/>
          <w:sz w:val="20"/>
          <w:szCs w:val="20"/>
        </w:rPr>
        <w:t>DIVIETO CESSIONE</w:t>
      </w:r>
      <w:bookmarkEnd w:id="11"/>
      <w:bookmarkEnd w:id="12"/>
    </w:p>
    <w:p w14:paraId="70CC8611" w14:textId="77777777" w:rsidR="004861D1" w:rsidRPr="00F115EF" w:rsidRDefault="00F115FE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</w:t>
      </w:r>
      <w:r w:rsidR="00F115EF" w:rsidRPr="00F115EF">
        <w:rPr>
          <w:rFonts w:ascii="Verdana" w:hAnsi="Verdana"/>
          <w:b/>
          <w:sz w:val="20"/>
          <w:szCs w:val="20"/>
        </w:rPr>
        <w:t>.1</w:t>
      </w:r>
      <w:r w:rsidR="00F115EF">
        <w:rPr>
          <w:rFonts w:ascii="Verdana" w:hAnsi="Verdana"/>
          <w:sz w:val="20"/>
          <w:szCs w:val="20"/>
        </w:rPr>
        <w:t xml:space="preserve">  </w:t>
      </w:r>
      <w:r w:rsidR="004B1822">
        <w:rPr>
          <w:rFonts w:ascii="Verdana" w:hAnsi="Verdana"/>
          <w:sz w:val="20"/>
          <w:szCs w:val="20"/>
        </w:rPr>
        <w:t xml:space="preserve"> </w:t>
      </w:r>
      <w:r w:rsidR="004972A9" w:rsidRPr="00F115EF">
        <w:rPr>
          <w:rFonts w:ascii="Verdana" w:hAnsi="Verdana"/>
          <w:sz w:val="20"/>
          <w:szCs w:val="20"/>
        </w:rPr>
        <w:t>Il presente Contratto di F</w:t>
      </w:r>
      <w:r w:rsidR="004861D1" w:rsidRPr="00F115EF">
        <w:rPr>
          <w:rFonts w:ascii="Verdana" w:hAnsi="Verdana"/>
          <w:sz w:val="20"/>
          <w:szCs w:val="20"/>
        </w:rPr>
        <w:t xml:space="preserve">iliera e tutti i diritti </w:t>
      </w:r>
      <w:r w:rsidR="000D4611" w:rsidRPr="00F115EF">
        <w:rPr>
          <w:rFonts w:ascii="Verdana" w:hAnsi="Verdana"/>
          <w:sz w:val="20"/>
          <w:szCs w:val="20"/>
        </w:rPr>
        <w:t>e</w:t>
      </w:r>
      <w:r w:rsidR="004861D1" w:rsidRPr="00F115EF">
        <w:rPr>
          <w:rFonts w:ascii="Verdana" w:hAnsi="Verdana"/>
          <w:sz w:val="20"/>
          <w:szCs w:val="20"/>
        </w:rPr>
        <w:t xml:space="preserve"> obblighi </w:t>
      </w:r>
      <w:r w:rsidR="000D4611" w:rsidRPr="00F115EF">
        <w:rPr>
          <w:rFonts w:ascii="Verdana" w:hAnsi="Verdana"/>
          <w:sz w:val="20"/>
          <w:szCs w:val="20"/>
        </w:rPr>
        <w:t>a</w:t>
      </w:r>
      <w:r w:rsidR="004861D1" w:rsidRPr="00F115EF">
        <w:rPr>
          <w:rFonts w:ascii="Verdana" w:hAnsi="Verdana"/>
          <w:sz w:val="20"/>
          <w:szCs w:val="20"/>
        </w:rPr>
        <w:t xml:space="preserve"> esso preordinati, con</w:t>
      </w:r>
      <w:r w:rsidR="000D4611" w:rsidRPr="00F115EF">
        <w:rPr>
          <w:rFonts w:ascii="Verdana" w:hAnsi="Verdana"/>
          <w:sz w:val="20"/>
          <w:szCs w:val="20"/>
        </w:rPr>
        <w:t>nessi e conseguenti non possono</w:t>
      </w:r>
      <w:r w:rsidR="004861D1" w:rsidRPr="00F115EF">
        <w:rPr>
          <w:rFonts w:ascii="Verdana" w:hAnsi="Verdana"/>
          <w:sz w:val="20"/>
          <w:szCs w:val="20"/>
        </w:rPr>
        <w:t xml:space="preserve"> essere, a qualsiasi titolo, neanche parzialmente, ceduti a </w:t>
      </w:r>
      <w:r w:rsidR="000259E3" w:rsidRPr="00F115EF">
        <w:rPr>
          <w:rFonts w:ascii="Verdana" w:hAnsi="Verdana"/>
          <w:sz w:val="20"/>
          <w:szCs w:val="20"/>
        </w:rPr>
        <w:t>terzi, pena la risoluzione del C</w:t>
      </w:r>
      <w:r w:rsidR="004861D1" w:rsidRPr="00F115EF">
        <w:rPr>
          <w:rFonts w:ascii="Verdana" w:hAnsi="Verdana"/>
          <w:sz w:val="20"/>
          <w:szCs w:val="20"/>
        </w:rPr>
        <w:t>ontratto stesso.</w:t>
      </w:r>
    </w:p>
    <w:p w14:paraId="714035F4" w14:textId="77777777" w:rsidR="00450237" w:rsidRPr="003E214D" w:rsidRDefault="00450237" w:rsidP="0028211A">
      <w:pPr>
        <w:pStyle w:val="Paragrafoelenco"/>
        <w:widowControl w:val="0"/>
        <w:ind w:left="0" w:firstLine="0"/>
        <w:contextualSpacing w:val="0"/>
        <w:outlineLvl w:val="0"/>
        <w:rPr>
          <w:rFonts w:ascii="Verdana" w:hAnsi="Verdana"/>
          <w:sz w:val="20"/>
          <w:szCs w:val="20"/>
        </w:rPr>
      </w:pPr>
    </w:p>
    <w:p w14:paraId="4762D48A" w14:textId="77777777" w:rsidR="00AC5C0E" w:rsidRPr="003E214D" w:rsidRDefault="00AC5C0E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>SPESE</w:t>
      </w:r>
      <w:bookmarkEnd w:id="9"/>
      <w:bookmarkEnd w:id="10"/>
    </w:p>
    <w:p w14:paraId="35809890" w14:textId="77777777" w:rsidR="009209C3" w:rsidRPr="003E214D" w:rsidRDefault="00F115FE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F115EF" w:rsidRPr="00F115EF">
        <w:rPr>
          <w:rFonts w:ascii="Verdana" w:hAnsi="Verdana"/>
          <w:b/>
          <w:sz w:val="20"/>
          <w:szCs w:val="20"/>
        </w:rPr>
        <w:t>.1</w:t>
      </w:r>
      <w:r w:rsidR="00F115EF">
        <w:rPr>
          <w:rFonts w:ascii="Verdana" w:hAnsi="Verdana"/>
          <w:sz w:val="20"/>
          <w:szCs w:val="20"/>
        </w:rPr>
        <w:t xml:space="preserve">  </w:t>
      </w:r>
      <w:r w:rsidR="009209C3" w:rsidRPr="003E214D">
        <w:rPr>
          <w:rFonts w:ascii="Verdana" w:hAnsi="Verdana"/>
          <w:sz w:val="20"/>
          <w:szCs w:val="20"/>
        </w:rPr>
        <w:t xml:space="preserve">Le eventuali spese di bollo e registrazione del Contratto, nonché ogni altra spesa inerente e conseguente, sono ad esclusivo carico del Proponente. </w:t>
      </w:r>
    </w:p>
    <w:p w14:paraId="21698B68" w14:textId="77777777" w:rsidR="002C0E1B" w:rsidRPr="003E214D" w:rsidRDefault="002C0E1B" w:rsidP="0028211A">
      <w:pPr>
        <w:widowControl w:val="0"/>
        <w:ind w:left="709" w:firstLine="0"/>
        <w:outlineLvl w:val="1"/>
        <w:rPr>
          <w:rFonts w:ascii="Verdana" w:hAnsi="Verdana"/>
          <w:sz w:val="20"/>
          <w:szCs w:val="20"/>
        </w:rPr>
      </w:pPr>
    </w:p>
    <w:p w14:paraId="6915C602" w14:textId="77777777" w:rsidR="00D46844" w:rsidRPr="003E214D" w:rsidRDefault="00D46844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>TRATTAMENTO DEI DATI PERSONALI</w:t>
      </w:r>
    </w:p>
    <w:p w14:paraId="035A2188" w14:textId="77777777" w:rsidR="00C76969" w:rsidRDefault="00F115FE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</w:t>
      </w:r>
      <w:r w:rsidR="00F115EF" w:rsidRPr="00F115EF">
        <w:rPr>
          <w:rFonts w:ascii="Verdana" w:hAnsi="Verdana"/>
          <w:b/>
          <w:sz w:val="20"/>
          <w:szCs w:val="20"/>
        </w:rPr>
        <w:t>.1</w:t>
      </w:r>
      <w:r w:rsidR="00F115EF">
        <w:rPr>
          <w:rFonts w:ascii="Verdana" w:hAnsi="Verdana"/>
          <w:sz w:val="20"/>
          <w:szCs w:val="20"/>
        </w:rPr>
        <w:t xml:space="preserve">  </w:t>
      </w:r>
      <w:r w:rsidR="00C11723">
        <w:rPr>
          <w:rFonts w:ascii="Verdana" w:hAnsi="Verdana"/>
          <w:sz w:val="20"/>
          <w:szCs w:val="20"/>
        </w:rPr>
        <w:t xml:space="preserve">I dati personali riportati nel presente Contratto, o ad esso afferenti, compresi quelli relativi alla sua esecuzione, sono trattati ai sensi e per gli effetti del </w:t>
      </w:r>
      <w:r w:rsidR="00616127">
        <w:rPr>
          <w:rFonts w:ascii="Verdana" w:hAnsi="Verdana"/>
          <w:sz w:val="20"/>
          <w:szCs w:val="20"/>
        </w:rPr>
        <w:t>Decreto Legislativo n. 196/2003</w:t>
      </w:r>
      <w:r w:rsidR="00F9340D">
        <w:rPr>
          <w:rFonts w:ascii="Verdana" w:hAnsi="Verdana"/>
          <w:sz w:val="20"/>
          <w:szCs w:val="20"/>
        </w:rPr>
        <w:t xml:space="preserve"> (Codice della privacy)</w:t>
      </w:r>
      <w:r w:rsidR="00616127">
        <w:rPr>
          <w:rFonts w:ascii="Verdana" w:hAnsi="Verdana"/>
          <w:sz w:val="20"/>
          <w:szCs w:val="20"/>
        </w:rPr>
        <w:t xml:space="preserve">, </w:t>
      </w:r>
      <w:r w:rsidR="00C43EEB">
        <w:rPr>
          <w:rFonts w:ascii="Verdana" w:hAnsi="Verdana"/>
          <w:sz w:val="20"/>
          <w:szCs w:val="20"/>
        </w:rPr>
        <w:t xml:space="preserve">nonché del Regolamento UE 2016/679 </w:t>
      </w:r>
      <w:r w:rsidR="00F9340D">
        <w:rPr>
          <w:rFonts w:ascii="Verdana" w:hAnsi="Verdana"/>
          <w:sz w:val="20"/>
          <w:szCs w:val="20"/>
        </w:rPr>
        <w:t xml:space="preserve">del Parlamento Europeo e del Consiglio, del 27 aprile 2016, relativo alla </w:t>
      </w:r>
      <w:r w:rsidR="00C43EEB">
        <w:rPr>
          <w:rFonts w:ascii="Verdana" w:hAnsi="Verdana"/>
          <w:sz w:val="20"/>
          <w:szCs w:val="20"/>
        </w:rPr>
        <w:t xml:space="preserve">protezione </w:t>
      </w:r>
      <w:r w:rsidR="00F9340D">
        <w:rPr>
          <w:rFonts w:ascii="Verdana" w:hAnsi="Verdana"/>
          <w:sz w:val="20"/>
          <w:szCs w:val="20"/>
        </w:rPr>
        <w:t>e al</w:t>
      </w:r>
      <w:r w:rsidR="00C43EEB">
        <w:rPr>
          <w:rFonts w:ascii="Verdana" w:hAnsi="Verdana"/>
          <w:sz w:val="20"/>
          <w:szCs w:val="20"/>
        </w:rPr>
        <w:t xml:space="preserve"> trattamento dei dati personali</w:t>
      </w:r>
      <w:r w:rsidR="00F9340D">
        <w:rPr>
          <w:rFonts w:ascii="Verdana" w:hAnsi="Verdana"/>
          <w:sz w:val="20"/>
          <w:szCs w:val="20"/>
        </w:rPr>
        <w:t xml:space="preserve"> delle persone fisiche</w:t>
      </w:r>
      <w:r w:rsidR="00C43EEB">
        <w:rPr>
          <w:rFonts w:ascii="Verdana" w:hAnsi="Verdana"/>
          <w:sz w:val="20"/>
          <w:szCs w:val="20"/>
        </w:rPr>
        <w:t>,</w:t>
      </w:r>
      <w:r w:rsidR="00F9340D">
        <w:rPr>
          <w:rFonts w:ascii="Verdana" w:hAnsi="Verdana"/>
          <w:sz w:val="20"/>
          <w:szCs w:val="20"/>
        </w:rPr>
        <w:t xml:space="preserve"> nonché alla libera circolazione degli stessi (GDPR Regolamento Generale sulla Protezione dei Dati).</w:t>
      </w:r>
      <w:r w:rsidR="00C43EEB">
        <w:rPr>
          <w:rFonts w:ascii="Verdana" w:hAnsi="Verdana"/>
          <w:sz w:val="20"/>
          <w:szCs w:val="20"/>
        </w:rPr>
        <w:t xml:space="preserve"> </w:t>
      </w:r>
      <w:r w:rsidR="00F9340D">
        <w:rPr>
          <w:rFonts w:ascii="Verdana" w:hAnsi="Verdana"/>
          <w:sz w:val="20"/>
          <w:szCs w:val="20"/>
        </w:rPr>
        <w:t>L</w:t>
      </w:r>
      <w:r w:rsidR="00616127">
        <w:rPr>
          <w:rFonts w:ascii="Verdana" w:hAnsi="Verdana"/>
          <w:sz w:val="20"/>
          <w:szCs w:val="20"/>
        </w:rPr>
        <w:t>e pa</w:t>
      </w:r>
      <w:r w:rsidR="00C43EEB">
        <w:rPr>
          <w:rFonts w:ascii="Verdana" w:hAnsi="Verdana"/>
          <w:sz w:val="20"/>
          <w:szCs w:val="20"/>
        </w:rPr>
        <w:t>r</w:t>
      </w:r>
      <w:r w:rsidR="00616127">
        <w:rPr>
          <w:rFonts w:ascii="Verdana" w:hAnsi="Verdana"/>
          <w:sz w:val="20"/>
          <w:szCs w:val="20"/>
        </w:rPr>
        <w:t>ti dichiarano</w:t>
      </w:r>
      <w:r w:rsidR="00F9340D">
        <w:rPr>
          <w:rFonts w:ascii="Verdana" w:hAnsi="Verdana"/>
          <w:sz w:val="20"/>
          <w:szCs w:val="20"/>
        </w:rPr>
        <w:t xml:space="preserve"> di essere informate</w:t>
      </w:r>
      <w:r w:rsidR="00616127">
        <w:rPr>
          <w:rFonts w:ascii="Verdana" w:hAnsi="Verdana"/>
          <w:sz w:val="20"/>
          <w:szCs w:val="20"/>
        </w:rPr>
        <w:t xml:space="preserve"> che i dati personali che le riguardano, reciprocamente comunicati in occasione delle procedure di perfezionamento del presente Contratto, sono suscettibili di trattamento da parte di ciascuna di esse. Il trattamento dei dati</w:t>
      </w:r>
      <w:r w:rsidR="00F9340D">
        <w:rPr>
          <w:rFonts w:ascii="Verdana" w:hAnsi="Verdana"/>
          <w:sz w:val="20"/>
          <w:szCs w:val="20"/>
        </w:rPr>
        <w:t xml:space="preserve"> di cui ai precedenti punti</w:t>
      </w:r>
      <w:r w:rsidR="00616127">
        <w:rPr>
          <w:rFonts w:ascii="Verdana" w:hAnsi="Verdana"/>
          <w:sz w:val="20"/>
          <w:szCs w:val="20"/>
        </w:rPr>
        <w:t xml:space="preserve"> è finalizzato esclusivamente al rispetto delle clausole contrattuali e degli obblighi di legge inerenti alla stipulazione e alla gestione del presente Contratto. Tutte le parti garantiscono </w:t>
      </w:r>
      <w:r w:rsidR="00616127">
        <w:rPr>
          <w:rFonts w:ascii="Verdana" w:hAnsi="Verdana"/>
          <w:sz w:val="20"/>
          <w:szCs w:val="20"/>
        </w:rPr>
        <w:lastRenderedPageBreak/>
        <w:t>reciprocamente che i dati personali saranno trattati per le finalità suindicate, secondo principi di correttezza, liceità e trasparenza e con la tutela della riservatezza e dei diritti delle medesime. I dati stessi saranno conservati per un periodo di tempo non superiore a quello necessario agli scopi per i quali sono stati raccolti e successivamente trattati, comunque nel rispetto degli obblighi di conservazione documentale previsti dalle norme vigenti. I dati personali possono essere comunicati ai seguenti soggetti</w:t>
      </w:r>
      <w:r w:rsidR="00C76969">
        <w:rPr>
          <w:rFonts w:ascii="Verdana" w:hAnsi="Verdana"/>
          <w:sz w:val="20"/>
          <w:szCs w:val="20"/>
        </w:rPr>
        <w:t>:</w:t>
      </w:r>
    </w:p>
    <w:p w14:paraId="33C519FA" w14:textId="77777777" w:rsidR="00F9340D" w:rsidRPr="00F9340D" w:rsidRDefault="00F9340D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- </w:t>
      </w:r>
      <w:r>
        <w:rPr>
          <w:rFonts w:ascii="Verdana" w:hAnsi="Verdana"/>
          <w:sz w:val="20"/>
          <w:szCs w:val="20"/>
        </w:rPr>
        <w:t>società di informatica della cui collaborazione le parti si avvalgono;</w:t>
      </w:r>
    </w:p>
    <w:p w14:paraId="2B824ECF" w14:textId="77777777" w:rsidR="00D46844" w:rsidRDefault="00D46844" w:rsidP="00F9340D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 w:rsidRPr="00F115EF">
        <w:rPr>
          <w:rFonts w:ascii="Verdana" w:hAnsi="Verdana"/>
          <w:sz w:val="20"/>
          <w:szCs w:val="20"/>
        </w:rPr>
        <w:t xml:space="preserve"> </w:t>
      </w:r>
      <w:r w:rsidR="00C76969">
        <w:rPr>
          <w:rFonts w:ascii="Verdana" w:hAnsi="Verdana"/>
          <w:sz w:val="20"/>
          <w:szCs w:val="20"/>
        </w:rPr>
        <w:tab/>
        <w:t>- gli istituti bancari incaricati dei pagamenti;</w:t>
      </w:r>
    </w:p>
    <w:p w14:paraId="41161D83" w14:textId="77777777" w:rsidR="00C76969" w:rsidRDefault="00C76969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gli organi della Pubblica Amministrazione per l’espletamento dei loro compiti di istituto in attuazione delle disposizioni di legge;</w:t>
      </w:r>
    </w:p>
    <w:p w14:paraId="0876FAEB" w14:textId="77777777" w:rsidR="00C76969" w:rsidRDefault="00C76969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le società che gestiscono servizi postali informatizzati o forniscono alle parti altri servizi collaterali;</w:t>
      </w:r>
    </w:p>
    <w:p w14:paraId="5784B20E" w14:textId="77777777" w:rsidR="00C76969" w:rsidRDefault="00C76969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i consulenti legali, tributari e finanziari di tutte le parti.</w:t>
      </w:r>
    </w:p>
    <w:p w14:paraId="18AFB521" w14:textId="77777777" w:rsidR="00C76969" w:rsidRDefault="00F9340D" w:rsidP="00F115EF">
      <w:pPr>
        <w:widowControl w:val="0"/>
        <w:ind w:left="709" w:hanging="709"/>
        <w:outlineLvl w:val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Le parti, in relazione ai dati personali riportati nel presente Contratto o in contratti ad esso afferenti, compresi quelli relativi alla sua esecuzione, hanno facoltà di esercitare i diritti di cui all’art. 7 del Codice della privacy, nonché i diritti di cui all’art. 15 (Diritto di accesso), 16 (Diritto di rettifica), 17 (Diritto di cancellazione o diritto all’oblio), 18 (Diritto di limitazione del trattamento), 20 (Diritto alla portabilità dei dati), 21 (Diritto di opposizione) del GDPR.</w:t>
      </w:r>
      <w:r w:rsidR="00C76969">
        <w:rPr>
          <w:rFonts w:ascii="Verdana" w:hAnsi="Verdana"/>
          <w:sz w:val="20"/>
          <w:szCs w:val="20"/>
        </w:rPr>
        <w:tab/>
      </w:r>
    </w:p>
    <w:p w14:paraId="27C47800" w14:textId="77777777" w:rsidR="004478F2" w:rsidRPr="003E214D" w:rsidRDefault="004478F2" w:rsidP="0028211A">
      <w:pPr>
        <w:pStyle w:val="Paragrafoelenco"/>
        <w:widowControl w:val="0"/>
        <w:ind w:left="709"/>
        <w:contextualSpacing w:val="0"/>
        <w:outlineLvl w:val="1"/>
        <w:rPr>
          <w:rFonts w:ascii="Verdana" w:hAnsi="Verdana"/>
          <w:sz w:val="20"/>
          <w:szCs w:val="20"/>
        </w:rPr>
      </w:pPr>
    </w:p>
    <w:p w14:paraId="373C56A4" w14:textId="77777777" w:rsidR="00AC5C0E" w:rsidRPr="003E214D" w:rsidRDefault="00AC5C0E" w:rsidP="0028211A">
      <w:pPr>
        <w:pStyle w:val="Paragrafoelenco"/>
        <w:widowControl w:val="0"/>
        <w:numPr>
          <w:ilvl w:val="1"/>
          <w:numId w:val="2"/>
        </w:numPr>
        <w:tabs>
          <w:tab w:val="left" w:pos="426"/>
        </w:tabs>
        <w:ind w:left="0"/>
        <w:contextualSpacing w:val="0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13" w:name="_Toc199295788"/>
      <w:bookmarkStart w:id="14" w:name="_Toc211139453"/>
      <w:r w:rsidRPr="003E214D">
        <w:rPr>
          <w:rFonts w:ascii="Verdana" w:hAnsi="Verdana"/>
          <w:b/>
          <w:sz w:val="20"/>
          <w:szCs w:val="20"/>
        </w:rPr>
        <w:t>NORMA DI RINVIO</w:t>
      </w:r>
      <w:bookmarkEnd w:id="13"/>
      <w:bookmarkEnd w:id="14"/>
    </w:p>
    <w:p w14:paraId="20D4A5BA" w14:textId="77777777" w:rsidR="00AC5C0E" w:rsidRPr="00F115EF" w:rsidRDefault="00F115EF" w:rsidP="00F115EF">
      <w:pPr>
        <w:widowControl w:val="0"/>
        <w:ind w:left="709" w:hanging="709"/>
        <w:outlineLvl w:val="1"/>
        <w:rPr>
          <w:rFonts w:ascii="Verdana" w:hAnsi="Verdana"/>
          <w:b/>
          <w:sz w:val="20"/>
          <w:szCs w:val="20"/>
        </w:rPr>
      </w:pPr>
      <w:r w:rsidRPr="00F115EF">
        <w:rPr>
          <w:rFonts w:ascii="Verdana" w:hAnsi="Verdana"/>
          <w:b/>
          <w:sz w:val="20"/>
          <w:szCs w:val="20"/>
        </w:rPr>
        <w:t>1</w:t>
      </w:r>
      <w:r w:rsidR="00F9340D">
        <w:rPr>
          <w:rFonts w:ascii="Verdana" w:hAnsi="Verdana"/>
          <w:b/>
          <w:sz w:val="20"/>
          <w:szCs w:val="20"/>
        </w:rPr>
        <w:t>2</w:t>
      </w:r>
      <w:r w:rsidRPr="00F115EF">
        <w:rPr>
          <w:rFonts w:ascii="Verdana" w:hAnsi="Verdana"/>
          <w:b/>
          <w:sz w:val="20"/>
          <w:szCs w:val="20"/>
        </w:rPr>
        <w:t>.1</w:t>
      </w:r>
      <w:r>
        <w:rPr>
          <w:rFonts w:ascii="Verdana" w:hAnsi="Verdana"/>
          <w:sz w:val="20"/>
          <w:szCs w:val="20"/>
        </w:rPr>
        <w:t xml:space="preserve"> </w:t>
      </w:r>
      <w:r w:rsidR="00AC5C0E" w:rsidRPr="00F115EF">
        <w:rPr>
          <w:rFonts w:ascii="Verdana" w:hAnsi="Verdana"/>
          <w:sz w:val="20"/>
          <w:szCs w:val="20"/>
        </w:rPr>
        <w:t xml:space="preserve">Per tutto quanto non espressamente regolato dal </w:t>
      </w:r>
      <w:r w:rsidR="006A1DD0" w:rsidRPr="00F115EF">
        <w:rPr>
          <w:rFonts w:ascii="Verdana" w:hAnsi="Verdana"/>
          <w:sz w:val="20"/>
          <w:szCs w:val="20"/>
        </w:rPr>
        <w:t>Contratto di Filiera</w:t>
      </w:r>
      <w:r w:rsidR="00574470">
        <w:rPr>
          <w:rFonts w:ascii="Verdana" w:hAnsi="Verdana"/>
          <w:sz w:val="20"/>
          <w:szCs w:val="20"/>
        </w:rPr>
        <w:t xml:space="preserve">, </w:t>
      </w:r>
      <w:r w:rsidR="00721C1A">
        <w:rPr>
          <w:rFonts w:ascii="Verdana" w:hAnsi="Verdana"/>
          <w:sz w:val="20"/>
          <w:szCs w:val="20"/>
        </w:rPr>
        <w:t xml:space="preserve">in specie alle condizioni di </w:t>
      </w:r>
      <w:r w:rsidR="00700750">
        <w:rPr>
          <w:rFonts w:ascii="Verdana" w:hAnsi="Verdana"/>
          <w:sz w:val="20"/>
          <w:szCs w:val="20"/>
        </w:rPr>
        <w:t>avvio, avanzamento e ultimazione degli investimenti; all’erogazione delle agevolazioni</w:t>
      </w:r>
      <w:r w:rsidR="00721C1A">
        <w:rPr>
          <w:rFonts w:ascii="Verdana" w:hAnsi="Verdana"/>
          <w:sz w:val="20"/>
          <w:szCs w:val="20"/>
        </w:rPr>
        <w:t xml:space="preserve">; </w:t>
      </w:r>
      <w:r w:rsidR="00700750">
        <w:rPr>
          <w:rFonts w:ascii="Verdana" w:hAnsi="Verdana"/>
          <w:sz w:val="20"/>
          <w:szCs w:val="20"/>
        </w:rPr>
        <w:t xml:space="preserve">alla documentazione finale di spesa e concessione definitiva delle agevolazioni; </w:t>
      </w:r>
      <w:r w:rsidR="00721C1A">
        <w:rPr>
          <w:rFonts w:ascii="Verdana" w:hAnsi="Verdana"/>
          <w:sz w:val="20"/>
          <w:szCs w:val="20"/>
        </w:rPr>
        <w:t>al monitoraggio, verifiche e controlli</w:t>
      </w:r>
      <w:r w:rsidR="00700750">
        <w:rPr>
          <w:rFonts w:ascii="Verdana" w:hAnsi="Verdana"/>
          <w:sz w:val="20"/>
          <w:szCs w:val="20"/>
        </w:rPr>
        <w:t>;</w:t>
      </w:r>
      <w:r w:rsidR="00721C1A">
        <w:rPr>
          <w:rFonts w:ascii="Verdana" w:hAnsi="Verdana"/>
          <w:sz w:val="20"/>
          <w:szCs w:val="20"/>
        </w:rPr>
        <w:t xml:space="preserve"> alla revoca delle agevolazioni, </w:t>
      </w:r>
      <w:r w:rsidR="00907AC1">
        <w:rPr>
          <w:rFonts w:ascii="Verdana" w:hAnsi="Verdana"/>
          <w:sz w:val="20"/>
          <w:szCs w:val="20"/>
        </w:rPr>
        <w:t>si rinvia</w:t>
      </w:r>
      <w:r w:rsidR="00AC5C0E" w:rsidRPr="00F115EF">
        <w:rPr>
          <w:rFonts w:ascii="Verdana" w:hAnsi="Verdana"/>
          <w:sz w:val="20"/>
          <w:szCs w:val="20"/>
        </w:rPr>
        <w:t xml:space="preserve"> al</w:t>
      </w:r>
      <w:r w:rsidR="00D95B7D" w:rsidRPr="00F115EF">
        <w:rPr>
          <w:rFonts w:ascii="Verdana" w:hAnsi="Verdana"/>
          <w:sz w:val="20"/>
          <w:szCs w:val="20"/>
        </w:rPr>
        <w:t>la Normativa di Riferimento.</w:t>
      </w:r>
      <w:r w:rsidR="00AC5C0E" w:rsidRPr="00F115EF">
        <w:rPr>
          <w:rFonts w:ascii="Verdana" w:hAnsi="Verdana"/>
          <w:b/>
          <w:sz w:val="20"/>
          <w:szCs w:val="20"/>
        </w:rPr>
        <w:t xml:space="preserve"> </w:t>
      </w:r>
    </w:p>
    <w:p w14:paraId="18E68360" w14:textId="77777777" w:rsidR="00812A14" w:rsidRPr="003E214D" w:rsidRDefault="00812A14" w:rsidP="0028211A">
      <w:pPr>
        <w:widowControl w:val="0"/>
        <w:outlineLvl w:val="1"/>
        <w:rPr>
          <w:rFonts w:ascii="Verdana" w:hAnsi="Verdana"/>
          <w:b/>
          <w:sz w:val="20"/>
          <w:szCs w:val="20"/>
        </w:rPr>
      </w:pPr>
    </w:p>
    <w:p w14:paraId="5E4AB332" w14:textId="77777777" w:rsidR="007C0215" w:rsidRPr="003E214D" w:rsidRDefault="003E4101" w:rsidP="0028211A">
      <w:pPr>
        <w:widowControl w:val="0"/>
        <w:ind w:left="0" w:firstLine="0"/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ALLEGATI</w:t>
      </w:r>
    </w:p>
    <w:p w14:paraId="72C95D47" w14:textId="77777777" w:rsidR="00E63441" w:rsidRDefault="00AC5C0E" w:rsidP="0028211A">
      <w:pPr>
        <w:widowControl w:val="0"/>
        <w:ind w:left="0" w:firstLine="0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 xml:space="preserve">Allegato </w:t>
      </w:r>
      <w:r w:rsidR="00E41D29" w:rsidRPr="003E214D">
        <w:rPr>
          <w:rFonts w:ascii="Verdana" w:hAnsi="Verdana"/>
          <w:b/>
          <w:sz w:val="20"/>
          <w:szCs w:val="20"/>
        </w:rPr>
        <w:t>1</w:t>
      </w:r>
      <w:r w:rsidR="00AC6B73" w:rsidRPr="003E214D">
        <w:rPr>
          <w:rFonts w:ascii="Verdana" w:hAnsi="Verdana"/>
          <w:b/>
          <w:sz w:val="20"/>
          <w:szCs w:val="20"/>
        </w:rPr>
        <w:t xml:space="preserve"> </w:t>
      </w:r>
      <w:r w:rsidR="003409F5" w:rsidRPr="003E214D">
        <w:rPr>
          <w:rFonts w:ascii="Verdana" w:hAnsi="Verdana"/>
          <w:sz w:val="20"/>
          <w:szCs w:val="20"/>
        </w:rPr>
        <w:t xml:space="preserve">– </w:t>
      </w:r>
      <w:r w:rsidR="0017409E" w:rsidRPr="00974AEC">
        <w:rPr>
          <w:rFonts w:ascii="Verdana" w:hAnsi="Verdana"/>
          <w:sz w:val="20"/>
          <w:szCs w:val="20"/>
        </w:rPr>
        <w:t>Conv</w:t>
      </w:r>
      <w:r w:rsidR="00CC5407" w:rsidRPr="00974AEC">
        <w:rPr>
          <w:rFonts w:ascii="Verdana" w:hAnsi="Verdana"/>
          <w:sz w:val="20"/>
          <w:szCs w:val="20"/>
        </w:rPr>
        <w:t xml:space="preserve">enzione </w:t>
      </w:r>
      <w:r w:rsidR="0019173C" w:rsidRPr="00974AEC">
        <w:rPr>
          <w:rFonts w:ascii="Verdana" w:hAnsi="Verdana"/>
          <w:sz w:val="20"/>
          <w:szCs w:val="20"/>
        </w:rPr>
        <w:t>per la</w:t>
      </w:r>
      <w:r w:rsidR="00B21B08" w:rsidRPr="00974AEC">
        <w:rPr>
          <w:rFonts w:ascii="Verdana" w:hAnsi="Verdana"/>
          <w:sz w:val="20"/>
          <w:szCs w:val="20"/>
        </w:rPr>
        <w:t xml:space="preserve"> regolamentazione dei rapporti d</w:t>
      </w:r>
      <w:r w:rsidR="0019173C" w:rsidRPr="00974AEC">
        <w:rPr>
          <w:rFonts w:ascii="Verdana" w:hAnsi="Verdana"/>
          <w:sz w:val="20"/>
          <w:szCs w:val="20"/>
        </w:rPr>
        <w:t xml:space="preserve">i concessione dei Finanziamenti per la promozione dei Contratti di Filiera e di Distretto tra il Ministero e </w:t>
      </w:r>
      <w:r w:rsidR="00CC5407" w:rsidRPr="00974AEC">
        <w:rPr>
          <w:rFonts w:ascii="Verdana" w:hAnsi="Verdana"/>
          <w:sz w:val="20"/>
          <w:szCs w:val="20"/>
        </w:rPr>
        <w:t>Cassa Depositi e Prestiti</w:t>
      </w:r>
      <w:r w:rsidR="00516494" w:rsidRPr="003E214D">
        <w:rPr>
          <w:rFonts w:ascii="Verdana" w:hAnsi="Verdana"/>
          <w:sz w:val="20"/>
          <w:szCs w:val="20"/>
        </w:rPr>
        <w:t xml:space="preserve"> </w:t>
      </w:r>
    </w:p>
    <w:p w14:paraId="320C5E03" w14:textId="77777777" w:rsidR="00B12FB8" w:rsidRPr="003E214D" w:rsidRDefault="003409F5" w:rsidP="0028211A">
      <w:pPr>
        <w:widowControl w:val="0"/>
        <w:ind w:left="0" w:firstLine="0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 xml:space="preserve">Allegato </w:t>
      </w:r>
      <w:r w:rsidR="0017409E" w:rsidRPr="003E214D">
        <w:rPr>
          <w:rFonts w:ascii="Verdana" w:hAnsi="Verdana"/>
          <w:b/>
          <w:sz w:val="20"/>
          <w:szCs w:val="20"/>
        </w:rPr>
        <w:t>2</w:t>
      </w:r>
      <w:r w:rsidR="00AC6B73" w:rsidRPr="003E214D">
        <w:rPr>
          <w:rFonts w:ascii="Verdana" w:hAnsi="Verdana"/>
          <w:b/>
          <w:sz w:val="20"/>
          <w:szCs w:val="20"/>
        </w:rPr>
        <w:t xml:space="preserve"> </w:t>
      </w:r>
      <w:r w:rsidR="00E41D29" w:rsidRPr="003E214D">
        <w:rPr>
          <w:rFonts w:ascii="Verdana" w:hAnsi="Verdana"/>
          <w:sz w:val="20"/>
          <w:szCs w:val="20"/>
        </w:rPr>
        <w:t xml:space="preserve">– Elenco delle </w:t>
      </w:r>
      <w:r w:rsidR="00721C1A">
        <w:rPr>
          <w:rFonts w:ascii="Verdana" w:hAnsi="Verdana"/>
          <w:sz w:val="20"/>
          <w:szCs w:val="20"/>
        </w:rPr>
        <w:t xml:space="preserve">banche autorizzate e </w:t>
      </w:r>
      <w:r w:rsidR="00E41D29" w:rsidRPr="003E214D">
        <w:rPr>
          <w:rFonts w:ascii="Verdana" w:hAnsi="Verdana"/>
          <w:sz w:val="20"/>
          <w:szCs w:val="20"/>
        </w:rPr>
        <w:t xml:space="preserve">banche finanziatrici </w:t>
      </w:r>
      <w:r w:rsidR="0057351D" w:rsidRPr="003E214D">
        <w:rPr>
          <w:rFonts w:ascii="Verdana" w:hAnsi="Verdana"/>
          <w:sz w:val="20"/>
          <w:szCs w:val="20"/>
        </w:rPr>
        <w:tab/>
      </w:r>
    </w:p>
    <w:p w14:paraId="1F7F5E40" w14:textId="77777777" w:rsidR="00AC5C0E" w:rsidRPr="003E214D" w:rsidRDefault="00B12FB8" w:rsidP="0029392A">
      <w:pPr>
        <w:widowControl w:val="0"/>
        <w:ind w:left="1416" w:hanging="1416"/>
        <w:jc w:val="left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 xml:space="preserve">Allegato </w:t>
      </w:r>
      <w:r w:rsidR="0017409E" w:rsidRPr="003E214D">
        <w:rPr>
          <w:rFonts w:ascii="Verdana" w:hAnsi="Verdana"/>
          <w:b/>
          <w:sz w:val="20"/>
          <w:szCs w:val="20"/>
        </w:rPr>
        <w:t>3</w:t>
      </w:r>
      <w:r w:rsidR="00E41D29" w:rsidRPr="003E214D">
        <w:rPr>
          <w:rFonts w:ascii="Verdana" w:hAnsi="Verdana"/>
          <w:b/>
          <w:sz w:val="20"/>
          <w:szCs w:val="20"/>
        </w:rPr>
        <w:t xml:space="preserve"> – </w:t>
      </w:r>
      <w:r w:rsidR="00847B52" w:rsidRPr="003E214D">
        <w:rPr>
          <w:rFonts w:ascii="Verdana" w:hAnsi="Verdana"/>
          <w:sz w:val="20"/>
          <w:szCs w:val="20"/>
        </w:rPr>
        <w:t>P</w:t>
      </w:r>
      <w:r w:rsidR="0029392A">
        <w:rPr>
          <w:rFonts w:ascii="Verdana" w:hAnsi="Verdana"/>
          <w:sz w:val="20"/>
          <w:szCs w:val="20"/>
        </w:rPr>
        <w:t xml:space="preserve">rovvedimento del Ministero di </w:t>
      </w:r>
      <w:r w:rsidR="00B9264E" w:rsidRPr="003E214D">
        <w:rPr>
          <w:rFonts w:ascii="Verdana" w:hAnsi="Verdana"/>
          <w:sz w:val="20"/>
          <w:szCs w:val="20"/>
        </w:rPr>
        <w:t>approvazione del</w:t>
      </w:r>
      <w:r w:rsidR="00CB74C1">
        <w:rPr>
          <w:rFonts w:ascii="Verdana" w:hAnsi="Verdana"/>
          <w:sz w:val="20"/>
          <w:szCs w:val="20"/>
        </w:rPr>
        <w:t>la Proposta definitiva</w:t>
      </w:r>
      <w:r w:rsidR="00AC6B73" w:rsidRPr="003E214D">
        <w:rPr>
          <w:rFonts w:ascii="Verdana" w:hAnsi="Verdana"/>
          <w:b/>
          <w:sz w:val="20"/>
          <w:szCs w:val="20"/>
        </w:rPr>
        <w:t xml:space="preserve"> </w:t>
      </w:r>
      <w:r w:rsidRPr="003E214D">
        <w:rPr>
          <w:rFonts w:ascii="Verdana" w:hAnsi="Verdana"/>
          <w:sz w:val="20"/>
          <w:szCs w:val="20"/>
        </w:rPr>
        <w:tab/>
      </w:r>
    </w:p>
    <w:p w14:paraId="744F89D3" w14:textId="3E046218" w:rsidR="0075694B" w:rsidRPr="003E214D" w:rsidRDefault="00B060AC" w:rsidP="0028211A">
      <w:pPr>
        <w:widowControl w:val="0"/>
        <w:ind w:left="2160" w:hanging="2160"/>
        <w:outlineLvl w:val="1"/>
        <w:rPr>
          <w:rFonts w:ascii="Verdana" w:hAnsi="Verdana"/>
          <w:b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 xml:space="preserve">Allegato </w:t>
      </w:r>
      <w:r w:rsidR="0017409E" w:rsidRPr="003E214D">
        <w:rPr>
          <w:rFonts w:ascii="Verdana" w:hAnsi="Verdana"/>
          <w:b/>
          <w:sz w:val="20"/>
          <w:szCs w:val="20"/>
        </w:rPr>
        <w:t>4</w:t>
      </w:r>
      <w:r w:rsidR="00E41D29" w:rsidRPr="003E214D">
        <w:rPr>
          <w:rFonts w:ascii="Verdana" w:hAnsi="Verdana"/>
          <w:b/>
          <w:sz w:val="20"/>
          <w:szCs w:val="20"/>
        </w:rPr>
        <w:t xml:space="preserve"> </w:t>
      </w:r>
      <w:r w:rsidR="00E41D29" w:rsidRPr="00974AEC">
        <w:rPr>
          <w:rFonts w:ascii="Verdana" w:hAnsi="Verdana"/>
          <w:bCs/>
          <w:sz w:val="20"/>
          <w:szCs w:val="20"/>
        </w:rPr>
        <w:t xml:space="preserve">– </w:t>
      </w:r>
      <w:r w:rsidR="00C012C9" w:rsidRPr="00974AEC">
        <w:rPr>
          <w:rFonts w:ascii="Verdana" w:hAnsi="Verdana"/>
          <w:bCs/>
          <w:sz w:val="20"/>
          <w:szCs w:val="20"/>
        </w:rPr>
        <w:t>Eventuali</w:t>
      </w:r>
      <w:r w:rsidR="00C012C9">
        <w:rPr>
          <w:rFonts w:ascii="Verdana" w:hAnsi="Verdana"/>
          <w:b/>
          <w:sz w:val="20"/>
          <w:szCs w:val="20"/>
        </w:rPr>
        <w:t xml:space="preserve"> </w:t>
      </w:r>
      <w:r w:rsidR="00E41D29" w:rsidRPr="003E214D">
        <w:rPr>
          <w:rFonts w:ascii="Verdana" w:hAnsi="Verdana"/>
          <w:sz w:val="20"/>
          <w:szCs w:val="20"/>
        </w:rPr>
        <w:t xml:space="preserve">Delibere </w:t>
      </w:r>
      <w:r w:rsidR="0075694B" w:rsidRPr="003E214D">
        <w:rPr>
          <w:rFonts w:ascii="Verdana" w:hAnsi="Verdana"/>
          <w:sz w:val="20"/>
          <w:szCs w:val="20"/>
        </w:rPr>
        <w:t xml:space="preserve">di </w:t>
      </w:r>
      <w:r w:rsidR="006A689E">
        <w:rPr>
          <w:rFonts w:ascii="Verdana" w:hAnsi="Verdana"/>
          <w:sz w:val="20"/>
          <w:szCs w:val="20"/>
        </w:rPr>
        <w:t>F</w:t>
      </w:r>
      <w:r w:rsidR="006A689E" w:rsidRPr="003E214D">
        <w:rPr>
          <w:rFonts w:ascii="Verdana" w:hAnsi="Verdana"/>
          <w:sz w:val="20"/>
          <w:szCs w:val="20"/>
        </w:rPr>
        <w:t xml:space="preserve">inanziamento </w:t>
      </w:r>
      <w:r w:rsidR="006A689E">
        <w:rPr>
          <w:rFonts w:ascii="Verdana" w:hAnsi="Verdana"/>
          <w:sz w:val="20"/>
          <w:szCs w:val="20"/>
        </w:rPr>
        <w:t>A</w:t>
      </w:r>
      <w:r w:rsidR="006A689E" w:rsidRPr="003E214D">
        <w:rPr>
          <w:rFonts w:ascii="Verdana" w:hAnsi="Verdana"/>
          <w:sz w:val="20"/>
          <w:szCs w:val="20"/>
        </w:rPr>
        <w:t xml:space="preserve">gevolato </w:t>
      </w:r>
      <w:r w:rsidR="00E41D29" w:rsidRPr="003E214D">
        <w:rPr>
          <w:rFonts w:ascii="Verdana" w:hAnsi="Verdana"/>
          <w:sz w:val="20"/>
          <w:szCs w:val="20"/>
        </w:rPr>
        <w:t>FRI</w:t>
      </w:r>
      <w:r w:rsidR="00963281" w:rsidRPr="003E214D">
        <w:rPr>
          <w:rFonts w:ascii="Verdana" w:hAnsi="Verdana"/>
          <w:b/>
          <w:sz w:val="20"/>
          <w:szCs w:val="20"/>
        </w:rPr>
        <w:t xml:space="preserve"> </w:t>
      </w:r>
    </w:p>
    <w:p w14:paraId="2A6755EB" w14:textId="1E7EB647" w:rsidR="0075694B" w:rsidRDefault="0075694B" w:rsidP="0028211A">
      <w:pPr>
        <w:widowControl w:val="0"/>
        <w:ind w:left="2160" w:hanging="2160"/>
        <w:outlineLvl w:val="1"/>
        <w:rPr>
          <w:rFonts w:ascii="Verdana" w:hAnsi="Verdana"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lastRenderedPageBreak/>
        <w:t xml:space="preserve">Allegato </w:t>
      </w:r>
      <w:r w:rsidR="0017409E" w:rsidRPr="003E214D">
        <w:rPr>
          <w:rFonts w:ascii="Verdana" w:hAnsi="Verdana"/>
          <w:b/>
          <w:sz w:val="20"/>
          <w:szCs w:val="20"/>
        </w:rPr>
        <w:t>5</w:t>
      </w:r>
      <w:r w:rsidRPr="003E214D">
        <w:rPr>
          <w:rFonts w:ascii="Verdana" w:hAnsi="Verdana"/>
          <w:b/>
          <w:sz w:val="20"/>
          <w:szCs w:val="20"/>
        </w:rPr>
        <w:t xml:space="preserve"> –</w:t>
      </w:r>
      <w:r w:rsidRPr="003E214D">
        <w:rPr>
          <w:rFonts w:ascii="Verdana" w:hAnsi="Verdana"/>
          <w:sz w:val="20"/>
          <w:szCs w:val="20"/>
        </w:rPr>
        <w:t xml:space="preserve"> </w:t>
      </w:r>
      <w:r w:rsidR="00C012C9">
        <w:rPr>
          <w:rFonts w:ascii="Verdana" w:hAnsi="Verdana"/>
          <w:sz w:val="20"/>
          <w:szCs w:val="20"/>
        </w:rPr>
        <w:t xml:space="preserve">Eventuali </w:t>
      </w:r>
      <w:r w:rsidRPr="003E214D">
        <w:rPr>
          <w:rFonts w:ascii="Verdana" w:hAnsi="Verdana"/>
          <w:sz w:val="20"/>
          <w:szCs w:val="20"/>
        </w:rPr>
        <w:t xml:space="preserve">Delibere di </w:t>
      </w:r>
      <w:r w:rsidR="006A689E">
        <w:rPr>
          <w:rFonts w:ascii="Verdana" w:hAnsi="Verdana"/>
          <w:sz w:val="20"/>
          <w:szCs w:val="20"/>
        </w:rPr>
        <w:t>F</w:t>
      </w:r>
      <w:r w:rsidR="006A689E" w:rsidRPr="003E214D">
        <w:rPr>
          <w:rFonts w:ascii="Verdana" w:hAnsi="Verdana"/>
          <w:sz w:val="20"/>
          <w:szCs w:val="20"/>
        </w:rPr>
        <w:t xml:space="preserve">inanziamento </w:t>
      </w:r>
      <w:r w:rsidR="006A689E">
        <w:rPr>
          <w:rFonts w:ascii="Verdana" w:hAnsi="Verdana"/>
          <w:sz w:val="20"/>
          <w:szCs w:val="20"/>
        </w:rPr>
        <w:t>B</w:t>
      </w:r>
      <w:r w:rsidR="006A689E" w:rsidRPr="003E214D">
        <w:rPr>
          <w:rFonts w:ascii="Verdana" w:hAnsi="Verdana"/>
          <w:sz w:val="20"/>
          <w:szCs w:val="20"/>
        </w:rPr>
        <w:t>ancario</w:t>
      </w:r>
      <w:r w:rsidRPr="003E214D">
        <w:rPr>
          <w:rFonts w:ascii="Verdana" w:hAnsi="Verdana"/>
          <w:sz w:val="20"/>
          <w:szCs w:val="20"/>
        </w:rPr>
        <w:t xml:space="preserve"> </w:t>
      </w:r>
    </w:p>
    <w:p w14:paraId="5957F25C" w14:textId="77777777" w:rsidR="007C0215" w:rsidRPr="003E214D" w:rsidRDefault="00C374CD" w:rsidP="0028211A">
      <w:pPr>
        <w:ind w:left="0" w:firstLine="0"/>
        <w:outlineLvl w:val="1"/>
        <w:rPr>
          <w:rFonts w:ascii="Verdana" w:hAnsi="Verdana"/>
          <w:b/>
          <w:sz w:val="20"/>
          <w:szCs w:val="20"/>
        </w:rPr>
      </w:pPr>
      <w:r w:rsidRPr="003E214D">
        <w:rPr>
          <w:rFonts w:ascii="Verdana" w:hAnsi="Verdana"/>
          <w:b/>
          <w:sz w:val="20"/>
          <w:szCs w:val="20"/>
        </w:rPr>
        <w:t>R</w:t>
      </w:r>
      <w:r w:rsidR="00752221" w:rsidRPr="003E214D">
        <w:rPr>
          <w:rFonts w:ascii="Verdana" w:hAnsi="Verdana"/>
          <w:b/>
          <w:sz w:val="20"/>
          <w:szCs w:val="20"/>
        </w:rPr>
        <w:t>oma,</w:t>
      </w:r>
    </w:p>
    <w:p w14:paraId="1DF99308" w14:textId="77777777" w:rsidR="00D74330" w:rsidRPr="003E214D" w:rsidRDefault="00BC5B16" w:rsidP="0028211A">
      <w:pPr>
        <w:outlineLvl w:val="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A6B0F" wp14:editId="7B39C70F">
                <wp:simplePos x="0" y="0"/>
                <wp:positionH relativeFrom="column">
                  <wp:posOffset>3219450</wp:posOffset>
                </wp:positionH>
                <wp:positionV relativeFrom="paragraph">
                  <wp:posOffset>113665</wp:posOffset>
                </wp:positionV>
                <wp:extent cx="2975610" cy="1034415"/>
                <wp:effectExtent l="0" t="0" r="1524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9D8D1" w14:textId="77777777" w:rsidR="00700750" w:rsidRPr="00394841" w:rsidRDefault="00700750" w:rsidP="00A7188D">
                            <w:pPr>
                              <w:ind w:left="0" w:firstLin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48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Il Proponente</w:t>
                            </w:r>
                          </w:p>
                          <w:p w14:paraId="435FB932" w14:textId="77777777" w:rsidR="00700750" w:rsidRPr="00394841" w:rsidRDefault="00700750" w:rsidP="000549D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4A5082E3" w14:textId="77777777" w:rsidR="00700750" w:rsidRPr="00394841" w:rsidRDefault="00700750" w:rsidP="000549D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A6B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5pt;margin-top:8.95pt;width:234.3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">
                <v:textbox>
                  <w:txbxContent>
                    <w:p w14:paraId="5FD9D8D1" w14:textId="77777777" w:rsidR="00700750" w:rsidRPr="00394841" w:rsidRDefault="00700750" w:rsidP="00A7188D">
                      <w:pPr>
                        <w:ind w:left="0" w:firstLine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48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Il Proponente</w:t>
                      </w:r>
                    </w:p>
                    <w:p w14:paraId="435FB932" w14:textId="77777777" w:rsidR="00700750" w:rsidRPr="00394841" w:rsidRDefault="00700750" w:rsidP="000549D8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4A5082E3" w14:textId="77777777" w:rsidR="00700750" w:rsidRPr="00394841" w:rsidRDefault="00700750" w:rsidP="000549D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67585" wp14:editId="11275EE3">
                <wp:simplePos x="0" y="0"/>
                <wp:positionH relativeFrom="column">
                  <wp:posOffset>9525</wp:posOffset>
                </wp:positionH>
                <wp:positionV relativeFrom="paragraph">
                  <wp:posOffset>117475</wp:posOffset>
                </wp:positionV>
                <wp:extent cx="2975610" cy="1034415"/>
                <wp:effectExtent l="0" t="0" r="1524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286C" w14:textId="3C729EA2" w:rsidR="00700750" w:rsidRPr="00394841" w:rsidRDefault="00700750" w:rsidP="00A7188D">
                            <w:pPr>
                              <w:ind w:left="0" w:firstLine="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948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Il Ministero delle politiche agricole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3948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alimentari</w:t>
                            </w:r>
                            <w:r w:rsidR="00C012C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Pr="003948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forestali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E7D793F" w14:textId="77777777" w:rsidR="00700750" w:rsidRPr="00394841" w:rsidRDefault="00700750" w:rsidP="00D7433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7585" id="Text Box 2" o:spid="_x0000_s1027" type="#_x0000_t202" style="position:absolute;left:0;text-align:left;margin-left:.75pt;margin-top:9.25pt;width:234.3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">
                <v:textbox>
                  <w:txbxContent>
                    <w:p w14:paraId="38CA286C" w14:textId="3C729EA2" w:rsidR="00700750" w:rsidRPr="00394841" w:rsidRDefault="00700750" w:rsidP="00A7188D">
                      <w:pPr>
                        <w:ind w:left="0" w:firstLine="0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948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Il Ministero delle politiche agricole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</w:r>
                      <w:r w:rsidRPr="003948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alimentari</w:t>
                      </w:r>
                      <w:r w:rsidR="00C012C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e </w:t>
                      </w:r>
                      <w:r w:rsidRPr="003948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forestali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E7D793F" w14:textId="77777777" w:rsidR="00700750" w:rsidRPr="00394841" w:rsidRDefault="00700750" w:rsidP="00D74330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4330" w:rsidRPr="003E214D" w:rsidSect="00F47C5D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502D" w14:textId="77777777" w:rsidR="003659FF" w:rsidRDefault="003659FF">
      <w:r>
        <w:separator/>
      </w:r>
    </w:p>
  </w:endnote>
  <w:endnote w:type="continuationSeparator" w:id="0">
    <w:p w14:paraId="56F44B5E" w14:textId="77777777" w:rsidR="003659FF" w:rsidRDefault="003659FF">
      <w:r>
        <w:continuationSeparator/>
      </w:r>
    </w:p>
  </w:endnote>
  <w:endnote w:type="continuationNotice" w:id="1">
    <w:p w14:paraId="0ACE6423" w14:textId="77777777" w:rsidR="003659FF" w:rsidRDefault="00365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6003" w14:textId="77777777" w:rsidR="00700750" w:rsidRDefault="00700750" w:rsidP="006C1B55">
    <w:pPr>
      <w:pStyle w:val="Pidipagina"/>
      <w:jc w:val="center"/>
      <w:rPr>
        <w:rFonts w:ascii="Verdana" w:hAnsi="Verdana"/>
        <w:sz w:val="16"/>
        <w:szCs w:val="16"/>
      </w:rPr>
    </w:pPr>
  </w:p>
  <w:p w14:paraId="7B24025E" w14:textId="77777777" w:rsidR="00700750" w:rsidRPr="009931CF" w:rsidRDefault="00700750" w:rsidP="006C1B55">
    <w:pPr>
      <w:pStyle w:val="Pidipagina"/>
      <w:jc w:val="center"/>
      <w:rPr>
        <w:rFonts w:ascii="Verdana" w:hAnsi="Verdana"/>
        <w:sz w:val="16"/>
        <w:szCs w:val="16"/>
      </w:rPr>
    </w:pPr>
    <w:r w:rsidRPr="009931CF">
      <w:rPr>
        <w:rFonts w:ascii="Verdana" w:hAnsi="Verdana"/>
        <w:sz w:val="16"/>
        <w:szCs w:val="16"/>
      </w:rPr>
      <w:t xml:space="preserve">Pagina </w:t>
    </w:r>
    <w:r w:rsidR="00196E4A" w:rsidRPr="009931CF">
      <w:rPr>
        <w:rFonts w:ascii="Verdana" w:hAnsi="Verdana"/>
        <w:sz w:val="16"/>
        <w:szCs w:val="16"/>
      </w:rPr>
      <w:fldChar w:fldCharType="begin"/>
    </w:r>
    <w:r w:rsidRPr="009931CF">
      <w:rPr>
        <w:rFonts w:ascii="Verdana" w:hAnsi="Verdana"/>
        <w:sz w:val="16"/>
        <w:szCs w:val="16"/>
      </w:rPr>
      <w:instrText xml:space="preserve"> PAGE </w:instrText>
    </w:r>
    <w:r w:rsidR="00196E4A" w:rsidRPr="009931CF">
      <w:rPr>
        <w:rFonts w:ascii="Verdana" w:hAnsi="Verdana"/>
        <w:sz w:val="16"/>
        <w:szCs w:val="16"/>
      </w:rPr>
      <w:fldChar w:fldCharType="separate"/>
    </w:r>
    <w:r w:rsidR="00A71A30">
      <w:rPr>
        <w:rFonts w:ascii="Verdana" w:hAnsi="Verdana"/>
        <w:noProof/>
        <w:sz w:val="16"/>
        <w:szCs w:val="16"/>
      </w:rPr>
      <w:t>11</w:t>
    </w:r>
    <w:r w:rsidR="00196E4A" w:rsidRPr="009931CF">
      <w:rPr>
        <w:rFonts w:ascii="Verdana" w:hAnsi="Verdana"/>
        <w:sz w:val="16"/>
        <w:szCs w:val="16"/>
      </w:rPr>
      <w:fldChar w:fldCharType="end"/>
    </w:r>
    <w:r w:rsidRPr="009931CF">
      <w:rPr>
        <w:rFonts w:ascii="Verdana" w:hAnsi="Verdana"/>
        <w:sz w:val="16"/>
        <w:szCs w:val="16"/>
      </w:rPr>
      <w:t xml:space="preserve"> di </w:t>
    </w:r>
    <w:r w:rsidR="00196E4A" w:rsidRPr="009931CF">
      <w:rPr>
        <w:rFonts w:ascii="Verdana" w:hAnsi="Verdana"/>
        <w:sz w:val="16"/>
        <w:szCs w:val="16"/>
      </w:rPr>
      <w:fldChar w:fldCharType="begin"/>
    </w:r>
    <w:r w:rsidRPr="009931CF">
      <w:rPr>
        <w:rFonts w:ascii="Verdana" w:hAnsi="Verdana"/>
        <w:sz w:val="16"/>
        <w:szCs w:val="16"/>
      </w:rPr>
      <w:instrText xml:space="preserve"> NUMPAGES </w:instrText>
    </w:r>
    <w:r w:rsidR="00196E4A" w:rsidRPr="009931CF">
      <w:rPr>
        <w:rFonts w:ascii="Verdana" w:hAnsi="Verdana"/>
        <w:sz w:val="16"/>
        <w:szCs w:val="16"/>
      </w:rPr>
      <w:fldChar w:fldCharType="separate"/>
    </w:r>
    <w:r w:rsidR="00A71A30">
      <w:rPr>
        <w:rFonts w:ascii="Verdana" w:hAnsi="Verdana"/>
        <w:noProof/>
        <w:sz w:val="16"/>
        <w:szCs w:val="16"/>
      </w:rPr>
      <w:t>11</w:t>
    </w:r>
    <w:r w:rsidR="00196E4A" w:rsidRPr="009931C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BA01" w14:textId="77777777" w:rsidR="003659FF" w:rsidRDefault="003659FF">
      <w:r>
        <w:separator/>
      </w:r>
    </w:p>
  </w:footnote>
  <w:footnote w:type="continuationSeparator" w:id="0">
    <w:p w14:paraId="14FF91E0" w14:textId="77777777" w:rsidR="003659FF" w:rsidRDefault="003659FF">
      <w:r>
        <w:continuationSeparator/>
      </w:r>
    </w:p>
  </w:footnote>
  <w:footnote w:type="continuationNotice" w:id="1">
    <w:p w14:paraId="31A4D70F" w14:textId="77777777" w:rsidR="003659FF" w:rsidRDefault="00365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74F1" w14:textId="62BBA611" w:rsidR="00E41FD1" w:rsidRPr="00E41FD1" w:rsidRDefault="00A50FFA" w:rsidP="00A50FFA">
    <w:pPr>
      <w:pStyle w:val="Intestazione"/>
      <w:tabs>
        <w:tab w:val="clear" w:pos="4819"/>
        <w:tab w:val="center" w:pos="1560"/>
      </w:tabs>
      <w:ind w:left="426" w:hanging="284"/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SCHEMA CONTRATTO DI FILIERA- </w:t>
    </w:r>
    <w:r w:rsidRPr="00E41FD1">
      <w:rPr>
        <w:b/>
        <w:bCs/>
        <w:i/>
        <w:iCs/>
        <w:sz w:val="20"/>
        <w:szCs w:val="20"/>
      </w:rPr>
      <w:t>Allegato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FA7"/>
    <w:multiLevelType w:val="multilevel"/>
    <w:tmpl w:val="7064478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" w15:restartNumberingAfterBreak="0">
    <w:nsid w:val="027D2561"/>
    <w:multiLevelType w:val="multilevel"/>
    <w:tmpl w:val="A9EAEA1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E7E05"/>
    <w:multiLevelType w:val="hybridMultilevel"/>
    <w:tmpl w:val="C630B95C"/>
    <w:lvl w:ilvl="0" w:tplc="33C0C534">
      <w:start w:val="1"/>
      <w:numFmt w:val="lowerLetter"/>
      <w:lvlText w:val="%1."/>
      <w:lvlJc w:val="left"/>
      <w:pPr>
        <w:tabs>
          <w:tab w:val="num" w:pos="1650"/>
        </w:tabs>
        <w:ind w:left="1650" w:hanging="57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5E53"/>
    <w:multiLevelType w:val="multilevel"/>
    <w:tmpl w:val="11540982"/>
    <w:lvl w:ilvl="0">
      <w:start w:val="15"/>
      <w:numFmt w:val="decimal"/>
      <w:lvlText w:val="%1"/>
      <w:lvlJc w:val="left"/>
      <w:pPr>
        <w:ind w:left="1128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420"/>
      </w:pPr>
      <w:rPr>
        <w:rFonts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0" w:hanging="2160"/>
      </w:pPr>
      <w:rPr>
        <w:rFonts w:hint="default"/>
      </w:rPr>
    </w:lvl>
  </w:abstractNum>
  <w:abstractNum w:abstractNumId="4" w15:restartNumberingAfterBreak="0">
    <w:nsid w:val="15FF0C8F"/>
    <w:multiLevelType w:val="multilevel"/>
    <w:tmpl w:val="52C851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420" w:hanging="4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B43DE1"/>
    <w:multiLevelType w:val="multilevel"/>
    <w:tmpl w:val="E4C26B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20" w:hanging="4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7321142"/>
    <w:multiLevelType w:val="hybridMultilevel"/>
    <w:tmpl w:val="745EB92E"/>
    <w:lvl w:ilvl="0" w:tplc="7FC404A0">
      <w:start w:val="1"/>
      <w:numFmt w:val="decimal"/>
      <w:lvlText w:val="2.%1"/>
      <w:lvlJc w:val="left"/>
      <w:pPr>
        <w:tabs>
          <w:tab w:val="num" w:pos="2547"/>
        </w:tabs>
        <w:ind w:left="198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01655"/>
    <w:multiLevelType w:val="hybridMultilevel"/>
    <w:tmpl w:val="438E0F56"/>
    <w:lvl w:ilvl="0" w:tplc="10120202">
      <w:start w:val="1"/>
      <w:numFmt w:val="decimal"/>
      <w:lvlText w:val="15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1D51"/>
    <w:multiLevelType w:val="multilevel"/>
    <w:tmpl w:val="E466BE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4C17E8"/>
    <w:multiLevelType w:val="multilevel"/>
    <w:tmpl w:val="D826B9C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EB1808"/>
    <w:multiLevelType w:val="hybridMultilevel"/>
    <w:tmpl w:val="118EC388"/>
    <w:lvl w:ilvl="0" w:tplc="F3F82942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2D29"/>
    <w:multiLevelType w:val="hybridMultilevel"/>
    <w:tmpl w:val="FCECAFC4"/>
    <w:lvl w:ilvl="0" w:tplc="BC38481E">
      <w:start w:val="1"/>
      <w:numFmt w:val="decimal"/>
      <w:lvlText w:val="7.%1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24952046"/>
    <w:multiLevelType w:val="hybridMultilevel"/>
    <w:tmpl w:val="9A92553C"/>
    <w:lvl w:ilvl="0" w:tplc="90324682">
      <w:start w:val="1"/>
      <w:numFmt w:val="decimal"/>
      <w:lvlText w:val="14.%1"/>
      <w:lvlJc w:val="left"/>
      <w:pPr>
        <w:tabs>
          <w:tab w:val="num" w:pos="567"/>
        </w:tabs>
        <w:ind w:left="1134" w:hanging="1134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F6F95"/>
    <w:multiLevelType w:val="hybridMultilevel"/>
    <w:tmpl w:val="6F1CF3E2"/>
    <w:lvl w:ilvl="0" w:tplc="7494E7E2">
      <w:start w:val="1"/>
      <w:numFmt w:val="lowerLetter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282F5E56"/>
    <w:multiLevelType w:val="hybridMultilevel"/>
    <w:tmpl w:val="C97C24D8"/>
    <w:lvl w:ilvl="0" w:tplc="0D2CAEFE">
      <w:start w:val="1"/>
      <w:numFmt w:val="decimal"/>
      <w:lvlText w:val="1.%1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1D6CC6"/>
    <w:multiLevelType w:val="hybridMultilevel"/>
    <w:tmpl w:val="919EC28C"/>
    <w:lvl w:ilvl="0" w:tplc="F35E1CB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DE32B17"/>
    <w:multiLevelType w:val="multilevel"/>
    <w:tmpl w:val="8CC287A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CC7E06"/>
    <w:multiLevelType w:val="multilevel"/>
    <w:tmpl w:val="01DC8BE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5F3F9E"/>
    <w:multiLevelType w:val="multilevel"/>
    <w:tmpl w:val="706A2B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C51484"/>
    <w:multiLevelType w:val="multilevel"/>
    <w:tmpl w:val="8DAC8CF0"/>
    <w:lvl w:ilvl="0">
      <w:start w:val="1"/>
      <w:numFmt w:val="decimal"/>
      <w:isLgl/>
      <w:lvlText w:val="Art. %1 - "/>
      <w:lvlJc w:val="center"/>
      <w:pPr>
        <w:tabs>
          <w:tab w:val="num" w:pos="4472"/>
        </w:tabs>
        <w:ind w:left="4112" w:firstLine="0"/>
      </w:pPr>
      <w:rPr>
        <w:rFonts w:ascii="Verdana" w:hAnsi="Verdana" w:hint="default"/>
        <w:b/>
        <w:i w:val="0"/>
        <w:caps/>
        <w:strike w:val="0"/>
        <w:dstrike w:val="0"/>
        <w:sz w:val="20"/>
        <w:szCs w:val="22"/>
        <w:u w:val="none"/>
        <w:effect w:val="none"/>
      </w:rPr>
    </w:lvl>
    <w:lvl w:ilvl="1">
      <w:start w:val="1"/>
      <w:numFmt w:val="decimal"/>
      <w:lvlText w:val="...%2."/>
      <w:lvlJc w:val="left"/>
      <w:pPr>
        <w:tabs>
          <w:tab w:val="num" w:pos="57"/>
        </w:tabs>
        <w:ind w:left="0" w:firstLine="0"/>
      </w:pPr>
      <w:rPr>
        <w:rFonts w:ascii="Verdana" w:hAnsi="Verdana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624" w:hanging="504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20" w15:restartNumberingAfterBreak="0">
    <w:nsid w:val="3661588B"/>
    <w:multiLevelType w:val="multilevel"/>
    <w:tmpl w:val="1A325A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6FD44F0"/>
    <w:multiLevelType w:val="multilevel"/>
    <w:tmpl w:val="CBE227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70859DD"/>
    <w:multiLevelType w:val="hybridMultilevel"/>
    <w:tmpl w:val="C1DA6538"/>
    <w:lvl w:ilvl="0" w:tplc="F57E7F56">
      <w:start w:val="1"/>
      <w:numFmt w:val="lowerLetter"/>
      <w:lvlText w:val="%1."/>
      <w:lvlJc w:val="left"/>
      <w:pPr>
        <w:tabs>
          <w:tab w:val="num" w:pos="1650"/>
        </w:tabs>
        <w:ind w:left="1650" w:hanging="570"/>
      </w:pPr>
      <w:rPr>
        <w:rFonts w:hint="default"/>
        <w:b/>
        <w:i w:val="0"/>
        <w:sz w:val="18"/>
      </w:rPr>
    </w:lvl>
    <w:lvl w:ilvl="1" w:tplc="63CAAA2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A6DA88FE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3" w:tplc="A89005B4">
      <w:start w:val="13"/>
      <w:numFmt w:val="decimal"/>
      <w:lvlText w:val="%4."/>
      <w:lvlJc w:val="left"/>
      <w:pPr>
        <w:ind w:left="305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61B3"/>
    <w:multiLevelType w:val="hybridMultilevel"/>
    <w:tmpl w:val="1D9AFFCE"/>
    <w:lvl w:ilvl="0" w:tplc="1FB0130E">
      <w:start w:val="1"/>
      <w:numFmt w:val="decimal"/>
      <w:lvlText w:val="4.%1"/>
      <w:lvlJc w:val="left"/>
      <w:pPr>
        <w:tabs>
          <w:tab w:val="num" w:pos="5379"/>
        </w:tabs>
        <w:ind w:left="5946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20523F8A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4" w15:restartNumberingAfterBreak="0">
    <w:nsid w:val="3E6C6831"/>
    <w:multiLevelType w:val="hybridMultilevel"/>
    <w:tmpl w:val="77DA717C"/>
    <w:lvl w:ilvl="0" w:tplc="3E5E26DE">
      <w:start w:val="1"/>
      <w:numFmt w:val="decimal"/>
      <w:lvlText w:val="10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C0281"/>
    <w:multiLevelType w:val="multilevel"/>
    <w:tmpl w:val="3CDAFB2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846" w:hanging="42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8D0749"/>
    <w:multiLevelType w:val="hybridMultilevel"/>
    <w:tmpl w:val="238620FE"/>
    <w:lvl w:ilvl="0" w:tplc="2714A57C">
      <w:start w:val="1"/>
      <w:numFmt w:val="decimal"/>
      <w:lvlText w:val="15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56F3C"/>
    <w:multiLevelType w:val="multilevel"/>
    <w:tmpl w:val="5324071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420" w:hanging="42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51F742A"/>
    <w:multiLevelType w:val="multilevel"/>
    <w:tmpl w:val="C05AE3B0"/>
    <w:styleLink w:val="Elencocorrente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Verdana" w:hAnsi="Verdana" w:hint="default"/>
        <w:b/>
        <w:color w:val="auto"/>
        <w:sz w:val="20"/>
      </w:rPr>
    </w:lvl>
    <w:lvl w:ilvl="1">
      <w:start w:val="2"/>
      <w:numFmt w:val="decimal"/>
      <w:lvlText w:val="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29" w15:restartNumberingAfterBreak="0">
    <w:nsid w:val="4E0017F0"/>
    <w:multiLevelType w:val="hybridMultilevel"/>
    <w:tmpl w:val="9A50864E"/>
    <w:lvl w:ilvl="0" w:tplc="C578296C">
      <w:start w:val="1"/>
      <w:numFmt w:val="decimal"/>
      <w:lvlText w:val="11.%1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BF0805D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44CF1"/>
    <w:multiLevelType w:val="hybridMultilevel"/>
    <w:tmpl w:val="1D3840B6"/>
    <w:lvl w:ilvl="0" w:tplc="EE409E16">
      <w:start w:val="1"/>
      <w:numFmt w:val="lowerLetter"/>
      <w:lvlText w:val="%1."/>
      <w:lvlJc w:val="left"/>
      <w:pPr>
        <w:tabs>
          <w:tab w:val="num" w:pos="853"/>
        </w:tabs>
        <w:ind w:left="853" w:hanging="570"/>
      </w:pPr>
      <w:rPr>
        <w:rFonts w:hint="default"/>
        <w:b/>
        <w:i w:val="0"/>
      </w:rPr>
    </w:lvl>
    <w:lvl w:ilvl="1" w:tplc="089C9702">
      <w:start w:val="1"/>
      <w:numFmt w:val="decimal"/>
      <w:lvlText w:val="%2."/>
      <w:lvlJc w:val="left"/>
      <w:pPr>
        <w:tabs>
          <w:tab w:val="num" w:pos="2694"/>
        </w:tabs>
        <w:ind w:left="2127" w:firstLine="0"/>
      </w:pPr>
      <w:rPr>
        <w:rFonts w:hint="default"/>
        <w:b/>
        <w:i w:val="0"/>
        <w:sz w:val="20"/>
        <w:szCs w:val="20"/>
      </w:rPr>
    </w:lvl>
    <w:lvl w:ilvl="2" w:tplc="63A66E9E">
      <w:start w:val="1"/>
      <w:numFmt w:val="decimal"/>
      <w:lvlText w:val="9.%3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3" w:tplc="D0D62FB4">
      <w:start w:val="1"/>
      <w:numFmt w:val="lowerLetter"/>
      <w:lvlText w:val="%4."/>
      <w:lvlJc w:val="left"/>
      <w:pPr>
        <w:ind w:left="2880" w:hanging="360"/>
      </w:pPr>
      <w:rPr>
        <w:rFonts w:ascii="Verdana" w:hAnsi="Verdana" w:cs="Times New Roman" w:hint="default"/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30BDC"/>
    <w:multiLevelType w:val="multilevel"/>
    <w:tmpl w:val="680E4A5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4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4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  <w:b/>
      </w:rPr>
    </w:lvl>
  </w:abstractNum>
  <w:abstractNum w:abstractNumId="32" w15:restartNumberingAfterBreak="0">
    <w:nsid w:val="5B940C87"/>
    <w:multiLevelType w:val="hybridMultilevel"/>
    <w:tmpl w:val="5E3A3A32"/>
    <w:lvl w:ilvl="0" w:tplc="DCECC5CA">
      <w:start w:val="1"/>
      <w:numFmt w:val="decimal"/>
      <w:lvlText w:val="8.%1"/>
      <w:lvlJc w:val="left"/>
      <w:pPr>
        <w:tabs>
          <w:tab w:val="num" w:pos="567"/>
        </w:tabs>
        <w:ind w:left="1134" w:hanging="1134"/>
      </w:pPr>
      <w:rPr>
        <w:rFonts w:ascii="Verdana" w:hAnsi="Verdana" w:hint="default"/>
        <w:b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F01C9"/>
    <w:multiLevelType w:val="hybridMultilevel"/>
    <w:tmpl w:val="9282289E"/>
    <w:lvl w:ilvl="0" w:tplc="3312A694">
      <w:start w:val="1"/>
      <w:numFmt w:val="decimal"/>
      <w:lvlText w:val="5.%1"/>
      <w:lvlJc w:val="left"/>
      <w:pPr>
        <w:tabs>
          <w:tab w:val="num" w:pos="567"/>
        </w:tabs>
        <w:ind w:left="1134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2D28CDB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22560"/>
    <w:multiLevelType w:val="hybridMultilevel"/>
    <w:tmpl w:val="86F61D04"/>
    <w:lvl w:ilvl="0" w:tplc="59BAA020">
      <w:start w:val="1"/>
      <w:numFmt w:val="decimal"/>
      <w:lvlText w:val="10.%1"/>
      <w:lvlJc w:val="left"/>
      <w:pPr>
        <w:tabs>
          <w:tab w:val="num" w:pos="567"/>
        </w:tabs>
        <w:ind w:left="1134" w:hanging="1134"/>
      </w:pPr>
      <w:rPr>
        <w:rFonts w:ascii="Verdana" w:hAnsi="Verdana" w:hint="default"/>
        <w:b/>
        <w:i w:val="0"/>
        <w:sz w:val="18"/>
      </w:rPr>
    </w:lvl>
    <w:lvl w:ilvl="1" w:tplc="8A600738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CF7F0E"/>
    <w:multiLevelType w:val="hybridMultilevel"/>
    <w:tmpl w:val="E4366AE6"/>
    <w:lvl w:ilvl="0" w:tplc="C4384300">
      <w:start w:val="1"/>
      <w:numFmt w:val="decimal"/>
      <w:lvlText w:val="3.%1"/>
      <w:lvlJc w:val="left"/>
      <w:pPr>
        <w:tabs>
          <w:tab w:val="num" w:pos="2547"/>
        </w:tabs>
        <w:ind w:left="1980" w:firstLine="0"/>
      </w:pPr>
      <w:rPr>
        <w:rFonts w:ascii="Verdana" w:hAnsi="Verdana" w:hint="default"/>
        <w:b/>
        <w:i w:val="0"/>
        <w:sz w:val="18"/>
      </w:rPr>
    </w:lvl>
    <w:lvl w:ilvl="1" w:tplc="72C8BBA8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b w:val="0"/>
        <w:i w:val="0"/>
        <w:sz w:val="20"/>
        <w:szCs w:val="20"/>
      </w:rPr>
    </w:lvl>
    <w:lvl w:ilvl="2" w:tplc="B70021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3EE967A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545D7"/>
    <w:multiLevelType w:val="hybridMultilevel"/>
    <w:tmpl w:val="65AE35FE"/>
    <w:lvl w:ilvl="0" w:tplc="116C9C2C">
      <w:start w:val="1"/>
      <w:numFmt w:val="decimal"/>
      <w:lvlText w:val="6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sz w:val="18"/>
      </w:rPr>
    </w:lvl>
    <w:lvl w:ilvl="1" w:tplc="AEAED3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21667"/>
    <w:multiLevelType w:val="multilevel"/>
    <w:tmpl w:val="4E9AC20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none"/>
      <w:lvlText w:val="7.1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8" w15:restartNumberingAfterBreak="0">
    <w:nsid w:val="704D0B42"/>
    <w:multiLevelType w:val="multilevel"/>
    <w:tmpl w:val="28D61D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5462C1"/>
    <w:multiLevelType w:val="hybridMultilevel"/>
    <w:tmpl w:val="9B54544E"/>
    <w:lvl w:ilvl="0" w:tplc="E96A4550">
      <w:start w:val="1"/>
      <w:numFmt w:val="decimal"/>
      <w:lvlText w:val="14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E58BA"/>
    <w:multiLevelType w:val="hybridMultilevel"/>
    <w:tmpl w:val="42E4B856"/>
    <w:lvl w:ilvl="0" w:tplc="3442364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884CE8"/>
    <w:multiLevelType w:val="hybridMultilevel"/>
    <w:tmpl w:val="2AD8E880"/>
    <w:lvl w:ilvl="0" w:tplc="79065324">
      <w:start w:val="1"/>
      <w:numFmt w:val="decimal"/>
      <w:lvlText w:val="6.%1"/>
      <w:lvlJc w:val="left"/>
      <w:pPr>
        <w:tabs>
          <w:tab w:val="num" w:pos="2547"/>
        </w:tabs>
        <w:ind w:left="3114" w:hanging="1134"/>
      </w:pPr>
      <w:rPr>
        <w:rFonts w:ascii="Verdana" w:hAnsi="Verdana" w:hint="default"/>
        <w:b/>
        <w:i w:val="0"/>
        <w:sz w:val="18"/>
      </w:rPr>
    </w:lvl>
    <w:lvl w:ilvl="1" w:tplc="EE409E1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255">
    <w:abstractNumId w:val="28"/>
  </w:num>
  <w:num w:numId="2" w16cid:durableId="703166593">
    <w:abstractNumId w:val="30"/>
  </w:num>
  <w:num w:numId="3" w16cid:durableId="869881036">
    <w:abstractNumId w:val="6"/>
  </w:num>
  <w:num w:numId="4" w16cid:durableId="619528981">
    <w:abstractNumId w:val="14"/>
  </w:num>
  <w:num w:numId="5" w16cid:durableId="1785616779">
    <w:abstractNumId w:val="35"/>
  </w:num>
  <w:num w:numId="6" w16cid:durableId="257521796">
    <w:abstractNumId w:val="12"/>
  </w:num>
  <w:num w:numId="7" w16cid:durableId="573442065">
    <w:abstractNumId w:val="34"/>
  </w:num>
  <w:num w:numId="8" w16cid:durableId="1865511300">
    <w:abstractNumId w:val="23"/>
  </w:num>
  <w:num w:numId="9" w16cid:durableId="765422114">
    <w:abstractNumId w:val="24"/>
  </w:num>
  <w:num w:numId="10" w16cid:durableId="705330528">
    <w:abstractNumId w:val="36"/>
  </w:num>
  <w:num w:numId="11" w16cid:durableId="1294559296">
    <w:abstractNumId w:val="11"/>
  </w:num>
  <w:num w:numId="12" w16cid:durableId="797987608">
    <w:abstractNumId w:val="33"/>
  </w:num>
  <w:num w:numId="13" w16cid:durableId="1206987317">
    <w:abstractNumId w:val="39"/>
  </w:num>
  <w:num w:numId="14" w16cid:durableId="1959601935">
    <w:abstractNumId w:val="7"/>
  </w:num>
  <w:num w:numId="15" w16cid:durableId="819813356">
    <w:abstractNumId w:val="22"/>
  </w:num>
  <w:num w:numId="16" w16cid:durableId="2114742385">
    <w:abstractNumId w:val="2"/>
  </w:num>
  <w:num w:numId="17" w16cid:durableId="1747415846">
    <w:abstractNumId w:val="32"/>
  </w:num>
  <w:num w:numId="18" w16cid:durableId="811293236">
    <w:abstractNumId w:val="41"/>
  </w:num>
  <w:num w:numId="19" w16cid:durableId="753669142">
    <w:abstractNumId w:val="29"/>
  </w:num>
  <w:num w:numId="20" w16cid:durableId="1795630849">
    <w:abstractNumId w:val="9"/>
  </w:num>
  <w:num w:numId="21" w16cid:durableId="636837643">
    <w:abstractNumId w:val="25"/>
  </w:num>
  <w:num w:numId="22" w16cid:durableId="861405618">
    <w:abstractNumId w:val="1"/>
  </w:num>
  <w:num w:numId="23" w16cid:durableId="1256481399">
    <w:abstractNumId w:val="16"/>
  </w:num>
  <w:num w:numId="24" w16cid:durableId="1391347581">
    <w:abstractNumId w:val="38"/>
  </w:num>
  <w:num w:numId="25" w16cid:durableId="2140418300">
    <w:abstractNumId w:val="4"/>
  </w:num>
  <w:num w:numId="26" w16cid:durableId="785201572">
    <w:abstractNumId w:val="3"/>
  </w:num>
  <w:num w:numId="27" w16cid:durableId="1653675712">
    <w:abstractNumId w:val="5"/>
  </w:num>
  <w:num w:numId="28" w16cid:durableId="398328234">
    <w:abstractNumId w:val="26"/>
  </w:num>
  <w:num w:numId="29" w16cid:durableId="1979139937">
    <w:abstractNumId w:val="10"/>
  </w:num>
  <w:num w:numId="30" w16cid:durableId="1432119869">
    <w:abstractNumId w:val="20"/>
  </w:num>
  <w:num w:numId="31" w16cid:durableId="1016736332">
    <w:abstractNumId w:val="17"/>
  </w:num>
  <w:num w:numId="32" w16cid:durableId="1078790242">
    <w:abstractNumId w:val="27"/>
  </w:num>
  <w:num w:numId="33" w16cid:durableId="1676032180">
    <w:abstractNumId w:val="13"/>
  </w:num>
  <w:num w:numId="34" w16cid:durableId="1624388355">
    <w:abstractNumId w:val="8"/>
  </w:num>
  <w:num w:numId="35" w16cid:durableId="189297379">
    <w:abstractNumId w:val="40"/>
  </w:num>
  <w:num w:numId="36" w16cid:durableId="1693609776">
    <w:abstractNumId w:val="21"/>
  </w:num>
  <w:num w:numId="37" w16cid:durableId="823158389">
    <w:abstractNumId w:val="15"/>
  </w:num>
  <w:num w:numId="38" w16cid:durableId="1192915476">
    <w:abstractNumId w:val="0"/>
  </w:num>
  <w:num w:numId="39" w16cid:durableId="1739866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153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2245435">
    <w:abstractNumId w:val="37"/>
  </w:num>
  <w:num w:numId="42" w16cid:durableId="1387415126">
    <w:abstractNumId w:val="31"/>
  </w:num>
  <w:num w:numId="43" w16cid:durableId="846024681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0E"/>
    <w:rsid w:val="00002294"/>
    <w:rsid w:val="0000243C"/>
    <w:rsid w:val="00002D14"/>
    <w:rsid w:val="00002DD5"/>
    <w:rsid w:val="00003098"/>
    <w:rsid w:val="00003189"/>
    <w:rsid w:val="00003993"/>
    <w:rsid w:val="00004635"/>
    <w:rsid w:val="00004751"/>
    <w:rsid w:val="000047A8"/>
    <w:rsid w:val="00004EFC"/>
    <w:rsid w:val="000101C8"/>
    <w:rsid w:val="00010527"/>
    <w:rsid w:val="000110CC"/>
    <w:rsid w:val="00011E49"/>
    <w:rsid w:val="00013337"/>
    <w:rsid w:val="00014A15"/>
    <w:rsid w:val="00014A44"/>
    <w:rsid w:val="00016225"/>
    <w:rsid w:val="000166D4"/>
    <w:rsid w:val="00016897"/>
    <w:rsid w:val="00017F97"/>
    <w:rsid w:val="00020AB4"/>
    <w:rsid w:val="000218D9"/>
    <w:rsid w:val="00022879"/>
    <w:rsid w:val="00022F1D"/>
    <w:rsid w:val="00023DB1"/>
    <w:rsid w:val="000244D3"/>
    <w:rsid w:val="00024A5C"/>
    <w:rsid w:val="000259E3"/>
    <w:rsid w:val="00027684"/>
    <w:rsid w:val="00031636"/>
    <w:rsid w:val="000319F5"/>
    <w:rsid w:val="00031B1A"/>
    <w:rsid w:val="00032460"/>
    <w:rsid w:val="00033697"/>
    <w:rsid w:val="00033C99"/>
    <w:rsid w:val="0003448F"/>
    <w:rsid w:val="00035693"/>
    <w:rsid w:val="00035C04"/>
    <w:rsid w:val="00035CA8"/>
    <w:rsid w:val="00037291"/>
    <w:rsid w:val="000403F7"/>
    <w:rsid w:val="000409E2"/>
    <w:rsid w:val="00040CC0"/>
    <w:rsid w:val="000415E6"/>
    <w:rsid w:val="00042922"/>
    <w:rsid w:val="00042BDD"/>
    <w:rsid w:val="00045325"/>
    <w:rsid w:val="00046251"/>
    <w:rsid w:val="0004727A"/>
    <w:rsid w:val="000506BB"/>
    <w:rsid w:val="00053933"/>
    <w:rsid w:val="000541DB"/>
    <w:rsid w:val="00054502"/>
    <w:rsid w:val="000549D8"/>
    <w:rsid w:val="00054C14"/>
    <w:rsid w:val="0005528E"/>
    <w:rsid w:val="00056212"/>
    <w:rsid w:val="000567CD"/>
    <w:rsid w:val="00056873"/>
    <w:rsid w:val="0006085E"/>
    <w:rsid w:val="00062529"/>
    <w:rsid w:val="00063889"/>
    <w:rsid w:val="00064B9C"/>
    <w:rsid w:val="00064DF2"/>
    <w:rsid w:val="00065FBC"/>
    <w:rsid w:val="00066B2A"/>
    <w:rsid w:val="000675EF"/>
    <w:rsid w:val="0007089D"/>
    <w:rsid w:val="00070BC0"/>
    <w:rsid w:val="00070E32"/>
    <w:rsid w:val="0007109C"/>
    <w:rsid w:val="00072879"/>
    <w:rsid w:val="000728FC"/>
    <w:rsid w:val="00072B68"/>
    <w:rsid w:val="00073BA2"/>
    <w:rsid w:val="00074974"/>
    <w:rsid w:val="00075AA3"/>
    <w:rsid w:val="00076554"/>
    <w:rsid w:val="00076FF3"/>
    <w:rsid w:val="000802C4"/>
    <w:rsid w:val="00081AD4"/>
    <w:rsid w:val="00081C1C"/>
    <w:rsid w:val="00082ADC"/>
    <w:rsid w:val="000836D9"/>
    <w:rsid w:val="0008429C"/>
    <w:rsid w:val="00084D8A"/>
    <w:rsid w:val="000855F7"/>
    <w:rsid w:val="0008759A"/>
    <w:rsid w:val="00087A69"/>
    <w:rsid w:val="0009116B"/>
    <w:rsid w:val="000918A4"/>
    <w:rsid w:val="0009315E"/>
    <w:rsid w:val="00094AC6"/>
    <w:rsid w:val="00094E8F"/>
    <w:rsid w:val="00094F95"/>
    <w:rsid w:val="000956D3"/>
    <w:rsid w:val="0009604B"/>
    <w:rsid w:val="000960E4"/>
    <w:rsid w:val="00096EC2"/>
    <w:rsid w:val="000972AF"/>
    <w:rsid w:val="0009748E"/>
    <w:rsid w:val="000A121C"/>
    <w:rsid w:val="000A137F"/>
    <w:rsid w:val="000A1C91"/>
    <w:rsid w:val="000A466F"/>
    <w:rsid w:val="000A49AE"/>
    <w:rsid w:val="000A553A"/>
    <w:rsid w:val="000A7CAB"/>
    <w:rsid w:val="000B01C8"/>
    <w:rsid w:val="000B09F7"/>
    <w:rsid w:val="000B0AFF"/>
    <w:rsid w:val="000B117B"/>
    <w:rsid w:val="000B1249"/>
    <w:rsid w:val="000B2F2E"/>
    <w:rsid w:val="000B327D"/>
    <w:rsid w:val="000B39C6"/>
    <w:rsid w:val="000B3D40"/>
    <w:rsid w:val="000B43B7"/>
    <w:rsid w:val="000B45D6"/>
    <w:rsid w:val="000B4B9E"/>
    <w:rsid w:val="000B519A"/>
    <w:rsid w:val="000B5876"/>
    <w:rsid w:val="000C0365"/>
    <w:rsid w:val="000C0794"/>
    <w:rsid w:val="000C0799"/>
    <w:rsid w:val="000C2550"/>
    <w:rsid w:val="000C25DC"/>
    <w:rsid w:val="000C2F8C"/>
    <w:rsid w:val="000C330F"/>
    <w:rsid w:val="000C3AE9"/>
    <w:rsid w:val="000C44CB"/>
    <w:rsid w:val="000C5827"/>
    <w:rsid w:val="000C5972"/>
    <w:rsid w:val="000D0106"/>
    <w:rsid w:val="000D14F1"/>
    <w:rsid w:val="000D4611"/>
    <w:rsid w:val="000D4DB5"/>
    <w:rsid w:val="000D5D49"/>
    <w:rsid w:val="000D61A2"/>
    <w:rsid w:val="000D6C13"/>
    <w:rsid w:val="000E24CC"/>
    <w:rsid w:val="000E3113"/>
    <w:rsid w:val="000E3697"/>
    <w:rsid w:val="000E3730"/>
    <w:rsid w:val="000E4AE6"/>
    <w:rsid w:val="000E5449"/>
    <w:rsid w:val="000E5849"/>
    <w:rsid w:val="000E6236"/>
    <w:rsid w:val="000E74E5"/>
    <w:rsid w:val="000F12E0"/>
    <w:rsid w:val="000F20DE"/>
    <w:rsid w:val="000F2C94"/>
    <w:rsid w:val="000F356A"/>
    <w:rsid w:val="000F3AEB"/>
    <w:rsid w:val="000F44E9"/>
    <w:rsid w:val="000F459E"/>
    <w:rsid w:val="000F496E"/>
    <w:rsid w:val="000F4BCC"/>
    <w:rsid w:val="000F5788"/>
    <w:rsid w:val="000F63F9"/>
    <w:rsid w:val="001000A4"/>
    <w:rsid w:val="0010108E"/>
    <w:rsid w:val="0010293D"/>
    <w:rsid w:val="00103020"/>
    <w:rsid w:val="001035D2"/>
    <w:rsid w:val="0010567D"/>
    <w:rsid w:val="00107219"/>
    <w:rsid w:val="00107A91"/>
    <w:rsid w:val="00107C8A"/>
    <w:rsid w:val="00107CA2"/>
    <w:rsid w:val="00110A3D"/>
    <w:rsid w:val="00110CB6"/>
    <w:rsid w:val="00110E4D"/>
    <w:rsid w:val="00110FA6"/>
    <w:rsid w:val="00111C19"/>
    <w:rsid w:val="00113639"/>
    <w:rsid w:val="001141CA"/>
    <w:rsid w:val="00114832"/>
    <w:rsid w:val="00114FCD"/>
    <w:rsid w:val="00115668"/>
    <w:rsid w:val="00116916"/>
    <w:rsid w:val="001173CA"/>
    <w:rsid w:val="00117A48"/>
    <w:rsid w:val="00117D0E"/>
    <w:rsid w:val="00120068"/>
    <w:rsid w:val="00120848"/>
    <w:rsid w:val="00120C31"/>
    <w:rsid w:val="0012189E"/>
    <w:rsid w:val="00123535"/>
    <w:rsid w:val="0012383E"/>
    <w:rsid w:val="001239E5"/>
    <w:rsid w:val="001246A2"/>
    <w:rsid w:val="00125777"/>
    <w:rsid w:val="001259B3"/>
    <w:rsid w:val="0012684A"/>
    <w:rsid w:val="001271D8"/>
    <w:rsid w:val="00130A12"/>
    <w:rsid w:val="00130C88"/>
    <w:rsid w:val="00131C46"/>
    <w:rsid w:val="00131CA5"/>
    <w:rsid w:val="00132646"/>
    <w:rsid w:val="00133723"/>
    <w:rsid w:val="00134B8E"/>
    <w:rsid w:val="00134C9D"/>
    <w:rsid w:val="001359AC"/>
    <w:rsid w:val="00135F32"/>
    <w:rsid w:val="00136102"/>
    <w:rsid w:val="0013631A"/>
    <w:rsid w:val="0013684D"/>
    <w:rsid w:val="00136F3F"/>
    <w:rsid w:val="001377BA"/>
    <w:rsid w:val="001405B9"/>
    <w:rsid w:val="00142E58"/>
    <w:rsid w:val="001434E0"/>
    <w:rsid w:val="0014390B"/>
    <w:rsid w:val="00144807"/>
    <w:rsid w:val="00145E9B"/>
    <w:rsid w:val="00146CD1"/>
    <w:rsid w:val="0014731B"/>
    <w:rsid w:val="0014757C"/>
    <w:rsid w:val="0015159B"/>
    <w:rsid w:val="001535D1"/>
    <w:rsid w:val="0015475C"/>
    <w:rsid w:val="00155723"/>
    <w:rsid w:val="00156473"/>
    <w:rsid w:val="00160200"/>
    <w:rsid w:val="00161DC0"/>
    <w:rsid w:val="0016301D"/>
    <w:rsid w:val="00164D75"/>
    <w:rsid w:val="00166352"/>
    <w:rsid w:val="00166E04"/>
    <w:rsid w:val="00171D74"/>
    <w:rsid w:val="00172FF7"/>
    <w:rsid w:val="00173A62"/>
    <w:rsid w:val="00173D10"/>
    <w:rsid w:val="0017409E"/>
    <w:rsid w:val="00175A2D"/>
    <w:rsid w:val="0017756C"/>
    <w:rsid w:val="00177FF1"/>
    <w:rsid w:val="001809C3"/>
    <w:rsid w:val="0018259A"/>
    <w:rsid w:val="001846C6"/>
    <w:rsid w:val="001847F4"/>
    <w:rsid w:val="00185682"/>
    <w:rsid w:val="001859B3"/>
    <w:rsid w:val="00186F1B"/>
    <w:rsid w:val="001878ED"/>
    <w:rsid w:val="00187A5D"/>
    <w:rsid w:val="001903FE"/>
    <w:rsid w:val="0019164D"/>
    <w:rsid w:val="0019173C"/>
    <w:rsid w:val="00193D14"/>
    <w:rsid w:val="00195D50"/>
    <w:rsid w:val="00195D72"/>
    <w:rsid w:val="00196201"/>
    <w:rsid w:val="0019698C"/>
    <w:rsid w:val="00196E4A"/>
    <w:rsid w:val="001A08BE"/>
    <w:rsid w:val="001A13AF"/>
    <w:rsid w:val="001A13EB"/>
    <w:rsid w:val="001A2857"/>
    <w:rsid w:val="001A28B2"/>
    <w:rsid w:val="001A3F16"/>
    <w:rsid w:val="001A42BA"/>
    <w:rsid w:val="001A4DED"/>
    <w:rsid w:val="001A5DA5"/>
    <w:rsid w:val="001A709B"/>
    <w:rsid w:val="001A7536"/>
    <w:rsid w:val="001A773B"/>
    <w:rsid w:val="001A7B5A"/>
    <w:rsid w:val="001B072A"/>
    <w:rsid w:val="001B1AB6"/>
    <w:rsid w:val="001B2093"/>
    <w:rsid w:val="001B256A"/>
    <w:rsid w:val="001B2DA9"/>
    <w:rsid w:val="001B3542"/>
    <w:rsid w:val="001B38CF"/>
    <w:rsid w:val="001B4337"/>
    <w:rsid w:val="001B458F"/>
    <w:rsid w:val="001B7701"/>
    <w:rsid w:val="001C0081"/>
    <w:rsid w:val="001C093F"/>
    <w:rsid w:val="001C0B04"/>
    <w:rsid w:val="001C2C04"/>
    <w:rsid w:val="001C3D44"/>
    <w:rsid w:val="001C49AD"/>
    <w:rsid w:val="001C52FE"/>
    <w:rsid w:val="001C5896"/>
    <w:rsid w:val="001C7FDF"/>
    <w:rsid w:val="001D0388"/>
    <w:rsid w:val="001D0787"/>
    <w:rsid w:val="001D222B"/>
    <w:rsid w:val="001D351F"/>
    <w:rsid w:val="001D46F1"/>
    <w:rsid w:val="001D4D99"/>
    <w:rsid w:val="001D548B"/>
    <w:rsid w:val="001D63D7"/>
    <w:rsid w:val="001D6CD6"/>
    <w:rsid w:val="001E0554"/>
    <w:rsid w:val="001E105E"/>
    <w:rsid w:val="001E1DA9"/>
    <w:rsid w:val="001E22C4"/>
    <w:rsid w:val="001E32CC"/>
    <w:rsid w:val="001E4FA0"/>
    <w:rsid w:val="001E51C6"/>
    <w:rsid w:val="001E5D2C"/>
    <w:rsid w:val="001E6443"/>
    <w:rsid w:val="001E729C"/>
    <w:rsid w:val="001E7D5F"/>
    <w:rsid w:val="001F3162"/>
    <w:rsid w:val="001F4F48"/>
    <w:rsid w:val="001F5771"/>
    <w:rsid w:val="001F5BB9"/>
    <w:rsid w:val="001F600C"/>
    <w:rsid w:val="001F65A6"/>
    <w:rsid w:val="001F6A48"/>
    <w:rsid w:val="001F6F8F"/>
    <w:rsid w:val="00200052"/>
    <w:rsid w:val="0020061C"/>
    <w:rsid w:val="0020127C"/>
    <w:rsid w:val="0020136E"/>
    <w:rsid w:val="002016B2"/>
    <w:rsid w:val="0020237B"/>
    <w:rsid w:val="0020349D"/>
    <w:rsid w:val="00203761"/>
    <w:rsid w:val="00203F84"/>
    <w:rsid w:val="00205BB0"/>
    <w:rsid w:val="00206273"/>
    <w:rsid w:val="00206FB6"/>
    <w:rsid w:val="0021008D"/>
    <w:rsid w:val="0021029B"/>
    <w:rsid w:val="00210B28"/>
    <w:rsid w:val="0021113A"/>
    <w:rsid w:val="002117C4"/>
    <w:rsid w:val="00213439"/>
    <w:rsid w:val="00214034"/>
    <w:rsid w:val="00214CE9"/>
    <w:rsid w:val="00215431"/>
    <w:rsid w:val="00215F32"/>
    <w:rsid w:val="002165D3"/>
    <w:rsid w:val="00217056"/>
    <w:rsid w:val="0021753E"/>
    <w:rsid w:val="0021780A"/>
    <w:rsid w:val="00217990"/>
    <w:rsid w:val="00217F21"/>
    <w:rsid w:val="00220352"/>
    <w:rsid w:val="00220BA2"/>
    <w:rsid w:val="00221AA9"/>
    <w:rsid w:val="00221F18"/>
    <w:rsid w:val="00222126"/>
    <w:rsid w:val="00222505"/>
    <w:rsid w:val="0022379D"/>
    <w:rsid w:val="00223939"/>
    <w:rsid w:val="00223AB9"/>
    <w:rsid w:val="0022413D"/>
    <w:rsid w:val="00225025"/>
    <w:rsid w:val="00225279"/>
    <w:rsid w:val="00225B0B"/>
    <w:rsid w:val="00225C48"/>
    <w:rsid w:val="002267A7"/>
    <w:rsid w:val="00227241"/>
    <w:rsid w:val="002273EB"/>
    <w:rsid w:val="0022743D"/>
    <w:rsid w:val="00230356"/>
    <w:rsid w:val="0023046A"/>
    <w:rsid w:val="00230505"/>
    <w:rsid w:val="00230E26"/>
    <w:rsid w:val="0023174B"/>
    <w:rsid w:val="002318B9"/>
    <w:rsid w:val="00231CD8"/>
    <w:rsid w:val="00232195"/>
    <w:rsid w:val="00232265"/>
    <w:rsid w:val="00233250"/>
    <w:rsid w:val="002337B3"/>
    <w:rsid w:val="00233957"/>
    <w:rsid w:val="0023445B"/>
    <w:rsid w:val="00234F81"/>
    <w:rsid w:val="00235113"/>
    <w:rsid w:val="002355C9"/>
    <w:rsid w:val="002364A7"/>
    <w:rsid w:val="00236AFC"/>
    <w:rsid w:val="0023702C"/>
    <w:rsid w:val="00243626"/>
    <w:rsid w:val="00243A2F"/>
    <w:rsid w:val="00245CE7"/>
    <w:rsid w:val="00246DD1"/>
    <w:rsid w:val="00246FD1"/>
    <w:rsid w:val="00247D3C"/>
    <w:rsid w:val="0025059B"/>
    <w:rsid w:val="00250BAC"/>
    <w:rsid w:val="0025177E"/>
    <w:rsid w:val="002521C2"/>
    <w:rsid w:val="002526BE"/>
    <w:rsid w:val="00253F1A"/>
    <w:rsid w:val="00254386"/>
    <w:rsid w:val="002564E4"/>
    <w:rsid w:val="00257165"/>
    <w:rsid w:val="00261CC3"/>
    <w:rsid w:val="002622E3"/>
    <w:rsid w:val="00262F89"/>
    <w:rsid w:val="00263DCD"/>
    <w:rsid w:val="00264EC3"/>
    <w:rsid w:val="00265947"/>
    <w:rsid w:val="00265DD0"/>
    <w:rsid w:val="002660DC"/>
    <w:rsid w:val="00266FC8"/>
    <w:rsid w:val="0026714A"/>
    <w:rsid w:val="00271941"/>
    <w:rsid w:val="0027211E"/>
    <w:rsid w:val="002722A2"/>
    <w:rsid w:val="00274B6D"/>
    <w:rsid w:val="0027522D"/>
    <w:rsid w:val="00275EFE"/>
    <w:rsid w:val="00277398"/>
    <w:rsid w:val="00277601"/>
    <w:rsid w:val="00281475"/>
    <w:rsid w:val="0028211A"/>
    <w:rsid w:val="00282D87"/>
    <w:rsid w:val="00282EE4"/>
    <w:rsid w:val="00282FEC"/>
    <w:rsid w:val="0028393A"/>
    <w:rsid w:val="00284ABB"/>
    <w:rsid w:val="002851FB"/>
    <w:rsid w:val="002856DB"/>
    <w:rsid w:val="002858E1"/>
    <w:rsid w:val="00285B94"/>
    <w:rsid w:val="0028612F"/>
    <w:rsid w:val="00286DBB"/>
    <w:rsid w:val="0028718B"/>
    <w:rsid w:val="00287629"/>
    <w:rsid w:val="002878CC"/>
    <w:rsid w:val="00287E7F"/>
    <w:rsid w:val="002909DC"/>
    <w:rsid w:val="00291A45"/>
    <w:rsid w:val="00292CFD"/>
    <w:rsid w:val="00292FAA"/>
    <w:rsid w:val="0029392A"/>
    <w:rsid w:val="002943F5"/>
    <w:rsid w:val="00294436"/>
    <w:rsid w:val="0029497A"/>
    <w:rsid w:val="0029592E"/>
    <w:rsid w:val="00296DB7"/>
    <w:rsid w:val="002A0231"/>
    <w:rsid w:val="002A0B19"/>
    <w:rsid w:val="002A0E4E"/>
    <w:rsid w:val="002A1E7C"/>
    <w:rsid w:val="002A2050"/>
    <w:rsid w:val="002A2256"/>
    <w:rsid w:val="002A3826"/>
    <w:rsid w:val="002A3B1F"/>
    <w:rsid w:val="002A3EDD"/>
    <w:rsid w:val="002A6188"/>
    <w:rsid w:val="002A7479"/>
    <w:rsid w:val="002B0563"/>
    <w:rsid w:val="002B0B0F"/>
    <w:rsid w:val="002B115E"/>
    <w:rsid w:val="002B1518"/>
    <w:rsid w:val="002B1C56"/>
    <w:rsid w:val="002B1CE5"/>
    <w:rsid w:val="002B3808"/>
    <w:rsid w:val="002B425C"/>
    <w:rsid w:val="002B4926"/>
    <w:rsid w:val="002B5CC8"/>
    <w:rsid w:val="002B5D5D"/>
    <w:rsid w:val="002B62F7"/>
    <w:rsid w:val="002B72CC"/>
    <w:rsid w:val="002B781B"/>
    <w:rsid w:val="002B78AD"/>
    <w:rsid w:val="002B7E7E"/>
    <w:rsid w:val="002C09C0"/>
    <w:rsid w:val="002C0D41"/>
    <w:rsid w:val="002C0E1B"/>
    <w:rsid w:val="002C0F33"/>
    <w:rsid w:val="002C152F"/>
    <w:rsid w:val="002C2AB4"/>
    <w:rsid w:val="002C2DC2"/>
    <w:rsid w:val="002C3A9F"/>
    <w:rsid w:val="002C3B74"/>
    <w:rsid w:val="002C3FC1"/>
    <w:rsid w:val="002C447E"/>
    <w:rsid w:val="002C4496"/>
    <w:rsid w:val="002C4AAB"/>
    <w:rsid w:val="002C5A84"/>
    <w:rsid w:val="002C63A8"/>
    <w:rsid w:val="002C7231"/>
    <w:rsid w:val="002C7817"/>
    <w:rsid w:val="002C7A5A"/>
    <w:rsid w:val="002D0330"/>
    <w:rsid w:val="002D14C8"/>
    <w:rsid w:val="002D1606"/>
    <w:rsid w:val="002D1981"/>
    <w:rsid w:val="002D1FFF"/>
    <w:rsid w:val="002D205B"/>
    <w:rsid w:val="002D3C83"/>
    <w:rsid w:val="002D3F3F"/>
    <w:rsid w:val="002D457C"/>
    <w:rsid w:val="002D463A"/>
    <w:rsid w:val="002D5CFF"/>
    <w:rsid w:val="002D6D7D"/>
    <w:rsid w:val="002D74BB"/>
    <w:rsid w:val="002D78F8"/>
    <w:rsid w:val="002D7F9C"/>
    <w:rsid w:val="002E0271"/>
    <w:rsid w:val="002E0BCC"/>
    <w:rsid w:val="002E1198"/>
    <w:rsid w:val="002E17A6"/>
    <w:rsid w:val="002E237B"/>
    <w:rsid w:val="002E41FC"/>
    <w:rsid w:val="002E656F"/>
    <w:rsid w:val="002E671E"/>
    <w:rsid w:val="002E6DEF"/>
    <w:rsid w:val="002E75D3"/>
    <w:rsid w:val="002E7760"/>
    <w:rsid w:val="002E7861"/>
    <w:rsid w:val="002E7EAB"/>
    <w:rsid w:val="002F1852"/>
    <w:rsid w:val="002F1FCA"/>
    <w:rsid w:val="002F2373"/>
    <w:rsid w:val="002F2C00"/>
    <w:rsid w:val="002F3597"/>
    <w:rsid w:val="002F4C8B"/>
    <w:rsid w:val="002F5F12"/>
    <w:rsid w:val="002F65E3"/>
    <w:rsid w:val="002F6E14"/>
    <w:rsid w:val="002F73BA"/>
    <w:rsid w:val="002F7F82"/>
    <w:rsid w:val="0030197D"/>
    <w:rsid w:val="00301B8F"/>
    <w:rsid w:val="003027ED"/>
    <w:rsid w:val="00302DD1"/>
    <w:rsid w:val="00305151"/>
    <w:rsid w:val="0030527E"/>
    <w:rsid w:val="003072E4"/>
    <w:rsid w:val="0030794A"/>
    <w:rsid w:val="00307EBE"/>
    <w:rsid w:val="003104BB"/>
    <w:rsid w:val="003106FC"/>
    <w:rsid w:val="00310A5B"/>
    <w:rsid w:val="00311248"/>
    <w:rsid w:val="003113A8"/>
    <w:rsid w:val="00311979"/>
    <w:rsid w:val="00312527"/>
    <w:rsid w:val="003125D1"/>
    <w:rsid w:val="003134EE"/>
    <w:rsid w:val="00313E90"/>
    <w:rsid w:val="003140A8"/>
    <w:rsid w:val="003142B8"/>
    <w:rsid w:val="00314B5C"/>
    <w:rsid w:val="00314B85"/>
    <w:rsid w:val="00314D52"/>
    <w:rsid w:val="00315B05"/>
    <w:rsid w:val="00316334"/>
    <w:rsid w:val="003165B3"/>
    <w:rsid w:val="00316D37"/>
    <w:rsid w:val="00317FA8"/>
    <w:rsid w:val="0032008A"/>
    <w:rsid w:val="003207B4"/>
    <w:rsid w:val="003229B5"/>
    <w:rsid w:val="00324AE4"/>
    <w:rsid w:val="003252D6"/>
    <w:rsid w:val="003254A6"/>
    <w:rsid w:val="00325971"/>
    <w:rsid w:val="00326AB1"/>
    <w:rsid w:val="00326AD9"/>
    <w:rsid w:val="00327BF8"/>
    <w:rsid w:val="003300EA"/>
    <w:rsid w:val="003304C9"/>
    <w:rsid w:val="00330A29"/>
    <w:rsid w:val="0033113C"/>
    <w:rsid w:val="0033235E"/>
    <w:rsid w:val="003324AC"/>
    <w:rsid w:val="0033270B"/>
    <w:rsid w:val="0033293A"/>
    <w:rsid w:val="003349F5"/>
    <w:rsid w:val="00334C88"/>
    <w:rsid w:val="00334CEF"/>
    <w:rsid w:val="00334E71"/>
    <w:rsid w:val="003355CA"/>
    <w:rsid w:val="00336685"/>
    <w:rsid w:val="00336800"/>
    <w:rsid w:val="00336D2A"/>
    <w:rsid w:val="003409F5"/>
    <w:rsid w:val="00341085"/>
    <w:rsid w:val="00341A5B"/>
    <w:rsid w:val="00342E03"/>
    <w:rsid w:val="00343357"/>
    <w:rsid w:val="003437C5"/>
    <w:rsid w:val="003445B8"/>
    <w:rsid w:val="00344CE6"/>
    <w:rsid w:val="0034733E"/>
    <w:rsid w:val="00351465"/>
    <w:rsid w:val="003519E1"/>
    <w:rsid w:val="003549E0"/>
    <w:rsid w:val="00355473"/>
    <w:rsid w:val="00360477"/>
    <w:rsid w:val="00360DF0"/>
    <w:rsid w:val="00361389"/>
    <w:rsid w:val="0036161D"/>
    <w:rsid w:val="00364593"/>
    <w:rsid w:val="003649F4"/>
    <w:rsid w:val="003659FF"/>
    <w:rsid w:val="00365EED"/>
    <w:rsid w:val="003673FF"/>
    <w:rsid w:val="0037037D"/>
    <w:rsid w:val="00371100"/>
    <w:rsid w:val="00371740"/>
    <w:rsid w:val="0037198A"/>
    <w:rsid w:val="0037508C"/>
    <w:rsid w:val="003752BD"/>
    <w:rsid w:val="00375740"/>
    <w:rsid w:val="00375EAA"/>
    <w:rsid w:val="00376914"/>
    <w:rsid w:val="00376982"/>
    <w:rsid w:val="003771FC"/>
    <w:rsid w:val="00377DCC"/>
    <w:rsid w:val="00380526"/>
    <w:rsid w:val="0038099A"/>
    <w:rsid w:val="0038173B"/>
    <w:rsid w:val="00384B4E"/>
    <w:rsid w:val="00384D1F"/>
    <w:rsid w:val="00385DDB"/>
    <w:rsid w:val="003864BD"/>
    <w:rsid w:val="0038685A"/>
    <w:rsid w:val="00386A69"/>
    <w:rsid w:val="003901C3"/>
    <w:rsid w:val="0039063B"/>
    <w:rsid w:val="003909CD"/>
    <w:rsid w:val="00391087"/>
    <w:rsid w:val="003915E1"/>
    <w:rsid w:val="00391F76"/>
    <w:rsid w:val="00394841"/>
    <w:rsid w:val="00394AD8"/>
    <w:rsid w:val="00396839"/>
    <w:rsid w:val="00396F77"/>
    <w:rsid w:val="003A002C"/>
    <w:rsid w:val="003A0861"/>
    <w:rsid w:val="003A0AD5"/>
    <w:rsid w:val="003A19D7"/>
    <w:rsid w:val="003A21C9"/>
    <w:rsid w:val="003A29E9"/>
    <w:rsid w:val="003A371B"/>
    <w:rsid w:val="003A43D6"/>
    <w:rsid w:val="003A476B"/>
    <w:rsid w:val="003A4E4A"/>
    <w:rsid w:val="003A5754"/>
    <w:rsid w:val="003A5E3A"/>
    <w:rsid w:val="003A6A2B"/>
    <w:rsid w:val="003A6B6E"/>
    <w:rsid w:val="003A76DE"/>
    <w:rsid w:val="003B0EDE"/>
    <w:rsid w:val="003B10AE"/>
    <w:rsid w:val="003B11F5"/>
    <w:rsid w:val="003B1BF5"/>
    <w:rsid w:val="003B29AA"/>
    <w:rsid w:val="003B2B90"/>
    <w:rsid w:val="003B39CB"/>
    <w:rsid w:val="003B4144"/>
    <w:rsid w:val="003B484C"/>
    <w:rsid w:val="003B5859"/>
    <w:rsid w:val="003B5C92"/>
    <w:rsid w:val="003C0C35"/>
    <w:rsid w:val="003C2910"/>
    <w:rsid w:val="003C3EBC"/>
    <w:rsid w:val="003C4D91"/>
    <w:rsid w:val="003D1411"/>
    <w:rsid w:val="003D1656"/>
    <w:rsid w:val="003D1C3D"/>
    <w:rsid w:val="003D2256"/>
    <w:rsid w:val="003D4638"/>
    <w:rsid w:val="003D4ADB"/>
    <w:rsid w:val="003D4E0B"/>
    <w:rsid w:val="003D52D7"/>
    <w:rsid w:val="003D5B2B"/>
    <w:rsid w:val="003D6B04"/>
    <w:rsid w:val="003E214D"/>
    <w:rsid w:val="003E2245"/>
    <w:rsid w:val="003E275F"/>
    <w:rsid w:val="003E2C6F"/>
    <w:rsid w:val="003E4101"/>
    <w:rsid w:val="003E4234"/>
    <w:rsid w:val="003E4429"/>
    <w:rsid w:val="003E4CBC"/>
    <w:rsid w:val="003E507C"/>
    <w:rsid w:val="003E6AED"/>
    <w:rsid w:val="003E6B38"/>
    <w:rsid w:val="003E7A4C"/>
    <w:rsid w:val="003F0689"/>
    <w:rsid w:val="003F1717"/>
    <w:rsid w:val="003F251B"/>
    <w:rsid w:val="003F26FE"/>
    <w:rsid w:val="003F29E6"/>
    <w:rsid w:val="003F2B6F"/>
    <w:rsid w:val="003F404B"/>
    <w:rsid w:val="003F40EB"/>
    <w:rsid w:val="003F4566"/>
    <w:rsid w:val="003F4F6B"/>
    <w:rsid w:val="003F4FF0"/>
    <w:rsid w:val="003F5CE1"/>
    <w:rsid w:val="003F6CBE"/>
    <w:rsid w:val="003F793F"/>
    <w:rsid w:val="003F7D52"/>
    <w:rsid w:val="00401269"/>
    <w:rsid w:val="0040142B"/>
    <w:rsid w:val="00401880"/>
    <w:rsid w:val="004023F8"/>
    <w:rsid w:val="004029C9"/>
    <w:rsid w:val="004040BF"/>
    <w:rsid w:val="004043C8"/>
    <w:rsid w:val="00404A83"/>
    <w:rsid w:val="00405AA9"/>
    <w:rsid w:val="00406D9A"/>
    <w:rsid w:val="00407441"/>
    <w:rsid w:val="00407D5B"/>
    <w:rsid w:val="004119AF"/>
    <w:rsid w:val="00411DE7"/>
    <w:rsid w:val="00412B54"/>
    <w:rsid w:val="0041508B"/>
    <w:rsid w:val="0041537F"/>
    <w:rsid w:val="00415E2E"/>
    <w:rsid w:val="00416BC1"/>
    <w:rsid w:val="0041766E"/>
    <w:rsid w:val="00420F9A"/>
    <w:rsid w:val="00424052"/>
    <w:rsid w:val="00425CD8"/>
    <w:rsid w:val="00426255"/>
    <w:rsid w:val="0043018B"/>
    <w:rsid w:val="00430680"/>
    <w:rsid w:val="00432A70"/>
    <w:rsid w:val="00433750"/>
    <w:rsid w:val="00434294"/>
    <w:rsid w:val="00434C5D"/>
    <w:rsid w:val="004354B2"/>
    <w:rsid w:val="00435D14"/>
    <w:rsid w:val="0043643F"/>
    <w:rsid w:val="004373C0"/>
    <w:rsid w:val="00441C88"/>
    <w:rsid w:val="00444D85"/>
    <w:rsid w:val="0044549A"/>
    <w:rsid w:val="00445F3F"/>
    <w:rsid w:val="00446FB2"/>
    <w:rsid w:val="004478F2"/>
    <w:rsid w:val="00447AEB"/>
    <w:rsid w:val="00447BD8"/>
    <w:rsid w:val="00450237"/>
    <w:rsid w:val="0045033C"/>
    <w:rsid w:val="00451966"/>
    <w:rsid w:val="00452048"/>
    <w:rsid w:val="0045304C"/>
    <w:rsid w:val="0045360E"/>
    <w:rsid w:val="00453629"/>
    <w:rsid w:val="00455DE1"/>
    <w:rsid w:val="00455EF6"/>
    <w:rsid w:val="00455F6B"/>
    <w:rsid w:val="00456521"/>
    <w:rsid w:val="00456A56"/>
    <w:rsid w:val="00456B36"/>
    <w:rsid w:val="00460D15"/>
    <w:rsid w:val="00460FF5"/>
    <w:rsid w:val="00462267"/>
    <w:rsid w:val="0046430B"/>
    <w:rsid w:val="004646F2"/>
    <w:rsid w:val="00464E1D"/>
    <w:rsid w:val="0046503D"/>
    <w:rsid w:val="0046539F"/>
    <w:rsid w:val="00466CF1"/>
    <w:rsid w:val="00466DFA"/>
    <w:rsid w:val="004704BF"/>
    <w:rsid w:val="00470AEA"/>
    <w:rsid w:val="00471212"/>
    <w:rsid w:val="00471B7A"/>
    <w:rsid w:val="004727F2"/>
    <w:rsid w:val="004740CB"/>
    <w:rsid w:val="00474E09"/>
    <w:rsid w:val="00475F1B"/>
    <w:rsid w:val="00476770"/>
    <w:rsid w:val="00476A95"/>
    <w:rsid w:val="00477C01"/>
    <w:rsid w:val="00477F59"/>
    <w:rsid w:val="00480D6F"/>
    <w:rsid w:val="00481D7B"/>
    <w:rsid w:val="00482323"/>
    <w:rsid w:val="00482C70"/>
    <w:rsid w:val="004833A4"/>
    <w:rsid w:val="00483AC7"/>
    <w:rsid w:val="00483CA7"/>
    <w:rsid w:val="0048408D"/>
    <w:rsid w:val="00485C3C"/>
    <w:rsid w:val="00485CD5"/>
    <w:rsid w:val="00485D6A"/>
    <w:rsid w:val="00485FC4"/>
    <w:rsid w:val="004861D1"/>
    <w:rsid w:val="004867DC"/>
    <w:rsid w:val="0048746E"/>
    <w:rsid w:val="0049039C"/>
    <w:rsid w:val="0049154E"/>
    <w:rsid w:val="00491E5E"/>
    <w:rsid w:val="00492605"/>
    <w:rsid w:val="004932A4"/>
    <w:rsid w:val="00493EFA"/>
    <w:rsid w:val="0049452A"/>
    <w:rsid w:val="0049455D"/>
    <w:rsid w:val="004951FC"/>
    <w:rsid w:val="00495257"/>
    <w:rsid w:val="004958B0"/>
    <w:rsid w:val="00495CCC"/>
    <w:rsid w:val="00495E67"/>
    <w:rsid w:val="004969A7"/>
    <w:rsid w:val="004969FD"/>
    <w:rsid w:val="00496A68"/>
    <w:rsid w:val="004972A9"/>
    <w:rsid w:val="004973A7"/>
    <w:rsid w:val="004A1883"/>
    <w:rsid w:val="004A25D3"/>
    <w:rsid w:val="004A28D6"/>
    <w:rsid w:val="004A4C20"/>
    <w:rsid w:val="004A4EAE"/>
    <w:rsid w:val="004A571E"/>
    <w:rsid w:val="004A5E36"/>
    <w:rsid w:val="004A5F4C"/>
    <w:rsid w:val="004A7023"/>
    <w:rsid w:val="004A7D0E"/>
    <w:rsid w:val="004B015F"/>
    <w:rsid w:val="004B1822"/>
    <w:rsid w:val="004B1A31"/>
    <w:rsid w:val="004B1C42"/>
    <w:rsid w:val="004B2619"/>
    <w:rsid w:val="004B32AD"/>
    <w:rsid w:val="004B3634"/>
    <w:rsid w:val="004B3E84"/>
    <w:rsid w:val="004B4AB0"/>
    <w:rsid w:val="004B4FB2"/>
    <w:rsid w:val="004B58DC"/>
    <w:rsid w:val="004B648A"/>
    <w:rsid w:val="004B7442"/>
    <w:rsid w:val="004C07A4"/>
    <w:rsid w:val="004C224F"/>
    <w:rsid w:val="004C2F7B"/>
    <w:rsid w:val="004C369B"/>
    <w:rsid w:val="004C4AC6"/>
    <w:rsid w:val="004C7A84"/>
    <w:rsid w:val="004D14CE"/>
    <w:rsid w:val="004D2245"/>
    <w:rsid w:val="004D25BB"/>
    <w:rsid w:val="004D26ED"/>
    <w:rsid w:val="004D3B74"/>
    <w:rsid w:val="004D3F8B"/>
    <w:rsid w:val="004D4ADE"/>
    <w:rsid w:val="004D53A2"/>
    <w:rsid w:val="004D5557"/>
    <w:rsid w:val="004D60CD"/>
    <w:rsid w:val="004D6BA1"/>
    <w:rsid w:val="004E0681"/>
    <w:rsid w:val="004E0B5A"/>
    <w:rsid w:val="004E1AA8"/>
    <w:rsid w:val="004E2D11"/>
    <w:rsid w:val="004E4049"/>
    <w:rsid w:val="004E40FD"/>
    <w:rsid w:val="004E4607"/>
    <w:rsid w:val="004E48B3"/>
    <w:rsid w:val="004E52D5"/>
    <w:rsid w:val="004E5F11"/>
    <w:rsid w:val="004E6C4A"/>
    <w:rsid w:val="004E79BB"/>
    <w:rsid w:val="004F0EB9"/>
    <w:rsid w:val="004F1B85"/>
    <w:rsid w:val="004F3658"/>
    <w:rsid w:val="004F56B8"/>
    <w:rsid w:val="004F69C3"/>
    <w:rsid w:val="004F77DE"/>
    <w:rsid w:val="0050021F"/>
    <w:rsid w:val="005011B3"/>
    <w:rsid w:val="00501909"/>
    <w:rsid w:val="005024D8"/>
    <w:rsid w:val="00502752"/>
    <w:rsid w:val="00502BF7"/>
    <w:rsid w:val="00502FBB"/>
    <w:rsid w:val="00502FFE"/>
    <w:rsid w:val="005043FC"/>
    <w:rsid w:val="00506104"/>
    <w:rsid w:val="00506815"/>
    <w:rsid w:val="005103CD"/>
    <w:rsid w:val="005127F2"/>
    <w:rsid w:val="00512D31"/>
    <w:rsid w:val="00512EFD"/>
    <w:rsid w:val="00513581"/>
    <w:rsid w:val="005146E1"/>
    <w:rsid w:val="00514847"/>
    <w:rsid w:val="0051518B"/>
    <w:rsid w:val="005153F0"/>
    <w:rsid w:val="00516494"/>
    <w:rsid w:val="0051656F"/>
    <w:rsid w:val="00520306"/>
    <w:rsid w:val="005208BC"/>
    <w:rsid w:val="005212DF"/>
    <w:rsid w:val="005214D8"/>
    <w:rsid w:val="00521A0D"/>
    <w:rsid w:val="005238FA"/>
    <w:rsid w:val="0052404B"/>
    <w:rsid w:val="00524620"/>
    <w:rsid w:val="005246D0"/>
    <w:rsid w:val="00524A99"/>
    <w:rsid w:val="005250BE"/>
    <w:rsid w:val="00525C9B"/>
    <w:rsid w:val="00525FF0"/>
    <w:rsid w:val="0052689F"/>
    <w:rsid w:val="00527D9D"/>
    <w:rsid w:val="005309CD"/>
    <w:rsid w:val="0053196C"/>
    <w:rsid w:val="00532E65"/>
    <w:rsid w:val="00534ABF"/>
    <w:rsid w:val="0053662F"/>
    <w:rsid w:val="00540703"/>
    <w:rsid w:val="00541555"/>
    <w:rsid w:val="005416A5"/>
    <w:rsid w:val="005418E0"/>
    <w:rsid w:val="00541B38"/>
    <w:rsid w:val="00541C9A"/>
    <w:rsid w:val="00544C07"/>
    <w:rsid w:val="00544E71"/>
    <w:rsid w:val="0054633C"/>
    <w:rsid w:val="00546A87"/>
    <w:rsid w:val="005504F2"/>
    <w:rsid w:val="00550B64"/>
    <w:rsid w:val="00551A6F"/>
    <w:rsid w:val="00556E57"/>
    <w:rsid w:val="00560A92"/>
    <w:rsid w:val="005610C2"/>
    <w:rsid w:val="00561516"/>
    <w:rsid w:val="00561681"/>
    <w:rsid w:val="00561F78"/>
    <w:rsid w:val="005620CB"/>
    <w:rsid w:val="005621B2"/>
    <w:rsid w:val="005632AA"/>
    <w:rsid w:val="00563F20"/>
    <w:rsid w:val="00564E66"/>
    <w:rsid w:val="00564EBF"/>
    <w:rsid w:val="005672E0"/>
    <w:rsid w:val="005673E9"/>
    <w:rsid w:val="00571427"/>
    <w:rsid w:val="00571D4A"/>
    <w:rsid w:val="0057218E"/>
    <w:rsid w:val="00572414"/>
    <w:rsid w:val="0057351D"/>
    <w:rsid w:val="00573A53"/>
    <w:rsid w:val="00573BFB"/>
    <w:rsid w:val="005740C3"/>
    <w:rsid w:val="00574470"/>
    <w:rsid w:val="005763ED"/>
    <w:rsid w:val="00576510"/>
    <w:rsid w:val="00576CE4"/>
    <w:rsid w:val="00576E00"/>
    <w:rsid w:val="00580C01"/>
    <w:rsid w:val="00581BFA"/>
    <w:rsid w:val="00581E2A"/>
    <w:rsid w:val="00581F1C"/>
    <w:rsid w:val="00584103"/>
    <w:rsid w:val="0058546C"/>
    <w:rsid w:val="00585ED8"/>
    <w:rsid w:val="005868D7"/>
    <w:rsid w:val="00586A0C"/>
    <w:rsid w:val="00587C70"/>
    <w:rsid w:val="005905AF"/>
    <w:rsid w:val="005911E0"/>
    <w:rsid w:val="00591825"/>
    <w:rsid w:val="00591DA9"/>
    <w:rsid w:val="00592C77"/>
    <w:rsid w:val="00592DDC"/>
    <w:rsid w:val="00592E93"/>
    <w:rsid w:val="005946B6"/>
    <w:rsid w:val="0059572D"/>
    <w:rsid w:val="005966F9"/>
    <w:rsid w:val="00597538"/>
    <w:rsid w:val="00597701"/>
    <w:rsid w:val="00597B71"/>
    <w:rsid w:val="00597E6F"/>
    <w:rsid w:val="005A0960"/>
    <w:rsid w:val="005A1B66"/>
    <w:rsid w:val="005A1BF4"/>
    <w:rsid w:val="005A1EF1"/>
    <w:rsid w:val="005A26F0"/>
    <w:rsid w:val="005A3276"/>
    <w:rsid w:val="005A34EE"/>
    <w:rsid w:val="005A3646"/>
    <w:rsid w:val="005A3C7E"/>
    <w:rsid w:val="005A471B"/>
    <w:rsid w:val="005A5100"/>
    <w:rsid w:val="005A589E"/>
    <w:rsid w:val="005A77B8"/>
    <w:rsid w:val="005B0045"/>
    <w:rsid w:val="005B0675"/>
    <w:rsid w:val="005B1C23"/>
    <w:rsid w:val="005B4999"/>
    <w:rsid w:val="005B5A6D"/>
    <w:rsid w:val="005B5FE8"/>
    <w:rsid w:val="005B6414"/>
    <w:rsid w:val="005B6C73"/>
    <w:rsid w:val="005B7080"/>
    <w:rsid w:val="005B7B78"/>
    <w:rsid w:val="005C0136"/>
    <w:rsid w:val="005C0E36"/>
    <w:rsid w:val="005C1A0E"/>
    <w:rsid w:val="005C1B99"/>
    <w:rsid w:val="005C43CE"/>
    <w:rsid w:val="005C4AEA"/>
    <w:rsid w:val="005C516D"/>
    <w:rsid w:val="005C5BB6"/>
    <w:rsid w:val="005C7A51"/>
    <w:rsid w:val="005D1F1A"/>
    <w:rsid w:val="005D399E"/>
    <w:rsid w:val="005D4E3C"/>
    <w:rsid w:val="005D6E63"/>
    <w:rsid w:val="005D7922"/>
    <w:rsid w:val="005E0F7A"/>
    <w:rsid w:val="005E17F7"/>
    <w:rsid w:val="005E26CD"/>
    <w:rsid w:val="005E38C0"/>
    <w:rsid w:val="005E4170"/>
    <w:rsid w:val="005E4D23"/>
    <w:rsid w:val="005E5AE9"/>
    <w:rsid w:val="005E7C8C"/>
    <w:rsid w:val="005F3D05"/>
    <w:rsid w:val="005F4088"/>
    <w:rsid w:val="005F56D0"/>
    <w:rsid w:val="005F661C"/>
    <w:rsid w:val="005F6B9A"/>
    <w:rsid w:val="005F6CF8"/>
    <w:rsid w:val="005F7150"/>
    <w:rsid w:val="005F7707"/>
    <w:rsid w:val="00600D17"/>
    <w:rsid w:val="006027F9"/>
    <w:rsid w:val="00603FF2"/>
    <w:rsid w:val="006044A7"/>
    <w:rsid w:val="00605443"/>
    <w:rsid w:val="006069A8"/>
    <w:rsid w:val="00606F02"/>
    <w:rsid w:val="00607A49"/>
    <w:rsid w:val="00611169"/>
    <w:rsid w:val="006116E6"/>
    <w:rsid w:val="00611EA6"/>
    <w:rsid w:val="00612E55"/>
    <w:rsid w:val="00613614"/>
    <w:rsid w:val="00613F31"/>
    <w:rsid w:val="006158BF"/>
    <w:rsid w:val="00616127"/>
    <w:rsid w:val="00620C8D"/>
    <w:rsid w:val="00620E19"/>
    <w:rsid w:val="0062120C"/>
    <w:rsid w:val="00621C60"/>
    <w:rsid w:val="00623C62"/>
    <w:rsid w:val="006243F3"/>
    <w:rsid w:val="006257FE"/>
    <w:rsid w:val="00625A08"/>
    <w:rsid w:val="00625E53"/>
    <w:rsid w:val="00625E71"/>
    <w:rsid w:val="00625EDC"/>
    <w:rsid w:val="0062774A"/>
    <w:rsid w:val="00630596"/>
    <w:rsid w:val="00630F22"/>
    <w:rsid w:val="00631C20"/>
    <w:rsid w:val="006330D3"/>
    <w:rsid w:val="0063382D"/>
    <w:rsid w:val="00633C3F"/>
    <w:rsid w:val="006347A0"/>
    <w:rsid w:val="00634B5E"/>
    <w:rsid w:val="006355CB"/>
    <w:rsid w:val="00636332"/>
    <w:rsid w:val="00636794"/>
    <w:rsid w:val="00636C14"/>
    <w:rsid w:val="00637809"/>
    <w:rsid w:val="00637AA9"/>
    <w:rsid w:val="00640FB8"/>
    <w:rsid w:val="006418D4"/>
    <w:rsid w:val="006427BA"/>
    <w:rsid w:val="00642ECC"/>
    <w:rsid w:val="00643E9A"/>
    <w:rsid w:val="00643F9C"/>
    <w:rsid w:val="00644D86"/>
    <w:rsid w:val="00645113"/>
    <w:rsid w:val="00645582"/>
    <w:rsid w:val="00646D6B"/>
    <w:rsid w:val="00646EBA"/>
    <w:rsid w:val="00650D9C"/>
    <w:rsid w:val="00651FA9"/>
    <w:rsid w:val="00653385"/>
    <w:rsid w:val="006536D9"/>
    <w:rsid w:val="00653AF4"/>
    <w:rsid w:val="00653BFC"/>
    <w:rsid w:val="00653DD2"/>
    <w:rsid w:val="0065411D"/>
    <w:rsid w:val="00654965"/>
    <w:rsid w:val="006550FD"/>
    <w:rsid w:val="006563C2"/>
    <w:rsid w:val="0065775A"/>
    <w:rsid w:val="00657CD6"/>
    <w:rsid w:val="006600BA"/>
    <w:rsid w:val="006602E9"/>
    <w:rsid w:val="00660805"/>
    <w:rsid w:val="00662A3C"/>
    <w:rsid w:val="0066388E"/>
    <w:rsid w:val="00663B80"/>
    <w:rsid w:val="00664D7A"/>
    <w:rsid w:val="00664E7F"/>
    <w:rsid w:val="006656A6"/>
    <w:rsid w:val="00665ABF"/>
    <w:rsid w:val="00667E49"/>
    <w:rsid w:val="00671A1A"/>
    <w:rsid w:val="00671B83"/>
    <w:rsid w:val="00672A80"/>
    <w:rsid w:val="006749E3"/>
    <w:rsid w:val="00674A4D"/>
    <w:rsid w:val="00676127"/>
    <w:rsid w:val="00681B3E"/>
    <w:rsid w:val="00682C9E"/>
    <w:rsid w:val="0068341C"/>
    <w:rsid w:val="0068373F"/>
    <w:rsid w:val="006858D3"/>
    <w:rsid w:val="00686078"/>
    <w:rsid w:val="0068673C"/>
    <w:rsid w:val="006919E8"/>
    <w:rsid w:val="00692600"/>
    <w:rsid w:val="00693DF4"/>
    <w:rsid w:val="006974C0"/>
    <w:rsid w:val="006A04D2"/>
    <w:rsid w:val="006A079C"/>
    <w:rsid w:val="006A1454"/>
    <w:rsid w:val="006A1DD0"/>
    <w:rsid w:val="006A2B0E"/>
    <w:rsid w:val="006A399B"/>
    <w:rsid w:val="006A3F3D"/>
    <w:rsid w:val="006A40B0"/>
    <w:rsid w:val="006A689E"/>
    <w:rsid w:val="006A6DAC"/>
    <w:rsid w:val="006A7460"/>
    <w:rsid w:val="006A79EA"/>
    <w:rsid w:val="006B0E14"/>
    <w:rsid w:val="006B14EF"/>
    <w:rsid w:val="006B2A89"/>
    <w:rsid w:val="006B2E0A"/>
    <w:rsid w:val="006B363A"/>
    <w:rsid w:val="006B3688"/>
    <w:rsid w:val="006B5196"/>
    <w:rsid w:val="006B6824"/>
    <w:rsid w:val="006B6A7A"/>
    <w:rsid w:val="006B6AE4"/>
    <w:rsid w:val="006B6D6A"/>
    <w:rsid w:val="006B7098"/>
    <w:rsid w:val="006C01F6"/>
    <w:rsid w:val="006C02B1"/>
    <w:rsid w:val="006C0E21"/>
    <w:rsid w:val="006C100F"/>
    <w:rsid w:val="006C1B55"/>
    <w:rsid w:val="006C3590"/>
    <w:rsid w:val="006C39B2"/>
    <w:rsid w:val="006C41CF"/>
    <w:rsid w:val="006C5B6E"/>
    <w:rsid w:val="006C77C4"/>
    <w:rsid w:val="006D0131"/>
    <w:rsid w:val="006D04FE"/>
    <w:rsid w:val="006D061F"/>
    <w:rsid w:val="006D1C0C"/>
    <w:rsid w:val="006D1F6C"/>
    <w:rsid w:val="006D2650"/>
    <w:rsid w:val="006D36B3"/>
    <w:rsid w:val="006D48AF"/>
    <w:rsid w:val="006D4B61"/>
    <w:rsid w:val="006D5D76"/>
    <w:rsid w:val="006D6F24"/>
    <w:rsid w:val="006D6F4C"/>
    <w:rsid w:val="006D7176"/>
    <w:rsid w:val="006D75D1"/>
    <w:rsid w:val="006D779F"/>
    <w:rsid w:val="006D79DF"/>
    <w:rsid w:val="006E0BEE"/>
    <w:rsid w:val="006E1A4D"/>
    <w:rsid w:val="006E1BA5"/>
    <w:rsid w:val="006E1E6C"/>
    <w:rsid w:val="006E4386"/>
    <w:rsid w:val="006E57E0"/>
    <w:rsid w:val="006E5C55"/>
    <w:rsid w:val="006E5FCE"/>
    <w:rsid w:val="006E6E2E"/>
    <w:rsid w:val="006E73B5"/>
    <w:rsid w:val="006E73F8"/>
    <w:rsid w:val="006E76EC"/>
    <w:rsid w:val="006F03C2"/>
    <w:rsid w:val="006F0C50"/>
    <w:rsid w:val="006F1E5B"/>
    <w:rsid w:val="006F1F66"/>
    <w:rsid w:val="006F2F08"/>
    <w:rsid w:val="006F3040"/>
    <w:rsid w:val="006F33F0"/>
    <w:rsid w:val="006F399B"/>
    <w:rsid w:val="006F3A2D"/>
    <w:rsid w:val="006F3F1D"/>
    <w:rsid w:val="006F45B2"/>
    <w:rsid w:val="006F590F"/>
    <w:rsid w:val="006F65AD"/>
    <w:rsid w:val="006F719F"/>
    <w:rsid w:val="006F71E5"/>
    <w:rsid w:val="006F7495"/>
    <w:rsid w:val="007004C0"/>
    <w:rsid w:val="00700750"/>
    <w:rsid w:val="00701075"/>
    <w:rsid w:val="0070123E"/>
    <w:rsid w:val="00701345"/>
    <w:rsid w:val="007013C1"/>
    <w:rsid w:val="007017EB"/>
    <w:rsid w:val="00701D46"/>
    <w:rsid w:val="0070216B"/>
    <w:rsid w:val="007027C1"/>
    <w:rsid w:val="007033F8"/>
    <w:rsid w:val="00704608"/>
    <w:rsid w:val="0070460D"/>
    <w:rsid w:val="00704DD3"/>
    <w:rsid w:val="00704EA7"/>
    <w:rsid w:val="0070578C"/>
    <w:rsid w:val="007063EC"/>
    <w:rsid w:val="0070666B"/>
    <w:rsid w:val="007113D6"/>
    <w:rsid w:val="0071365F"/>
    <w:rsid w:val="00713964"/>
    <w:rsid w:val="0071455F"/>
    <w:rsid w:val="00715649"/>
    <w:rsid w:val="00716077"/>
    <w:rsid w:val="00716116"/>
    <w:rsid w:val="007161EB"/>
    <w:rsid w:val="007167BF"/>
    <w:rsid w:val="00716F91"/>
    <w:rsid w:val="00717036"/>
    <w:rsid w:val="00720E66"/>
    <w:rsid w:val="007213C4"/>
    <w:rsid w:val="00721B2D"/>
    <w:rsid w:val="00721C1A"/>
    <w:rsid w:val="0072229B"/>
    <w:rsid w:val="0072250D"/>
    <w:rsid w:val="0072292A"/>
    <w:rsid w:val="00723BAC"/>
    <w:rsid w:val="0072436F"/>
    <w:rsid w:val="00724463"/>
    <w:rsid w:val="007248AA"/>
    <w:rsid w:val="007313AC"/>
    <w:rsid w:val="00731492"/>
    <w:rsid w:val="00731654"/>
    <w:rsid w:val="00731AF3"/>
    <w:rsid w:val="00732909"/>
    <w:rsid w:val="00733660"/>
    <w:rsid w:val="00734691"/>
    <w:rsid w:val="00737890"/>
    <w:rsid w:val="00737E45"/>
    <w:rsid w:val="0074013E"/>
    <w:rsid w:val="00740844"/>
    <w:rsid w:val="007418D0"/>
    <w:rsid w:val="00741D40"/>
    <w:rsid w:val="0074318D"/>
    <w:rsid w:val="00747F2B"/>
    <w:rsid w:val="00751845"/>
    <w:rsid w:val="00751E76"/>
    <w:rsid w:val="00752221"/>
    <w:rsid w:val="00752260"/>
    <w:rsid w:val="00752B98"/>
    <w:rsid w:val="0075361D"/>
    <w:rsid w:val="007540F6"/>
    <w:rsid w:val="00755795"/>
    <w:rsid w:val="0075694B"/>
    <w:rsid w:val="007617ED"/>
    <w:rsid w:val="00761B04"/>
    <w:rsid w:val="00762000"/>
    <w:rsid w:val="00762359"/>
    <w:rsid w:val="00762D68"/>
    <w:rsid w:val="00764AA1"/>
    <w:rsid w:val="00764CDA"/>
    <w:rsid w:val="00764D2F"/>
    <w:rsid w:val="0076795A"/>
    <w:rsid w:val="00771A30"/>
    <w:rsid w:val="00772BC8"/>
    <w:rsid w:val="00775C7A"/>
    <w:rsid w:val="007765B1"/>
    <w:rsid w:val="00776668"/>
    <w:rsid w:val="007771C5"/>
    <w:rsid w:val="007810A0"/>
    <w:rsid w:val="007817FC"/>
    <w:rsid w:val="00781A3D"/>
    <w:rsid w:val="007826DB"/>
    <w:rsid w:val="00783D32"/>
    <w:rsid w:val="0078488F"/>
    <w:rsid w:val="00785F34"/>
    <w:rsid w:val="0078621B"/>
    <w:rsid w:val="00786F23"/>
    <w:rsid w:val="0078725F"/>
    <w:rsid w:val="0078784A"/>
    <w:rsid w:val="00791356"/>
    <w:rsid w:val="00793A99"/>
    <w:rsid w:val="00793E0E"/>
    <w:rsid w:val="00793EF8"/>
    <w:rsid w:val="0079471E"/>
    <w:rsid w:val="0079639E"/>
    <w:rsid w:val="00797969"/>
    <w:rsid w:val="007A04EB"/>
    <w:rsid w:val="007A0642"/>
    <w:rsid w:val="007A0E19"/>
    <w:rsid w:val="007A0EE5"/>
    <w:rsid w:val="007A28C6"/>
    <w:rsid w:val="007A2A82"/>
    <w:rsid w:val="007A33CB"/>
    <w:rsid w:val="007A4041"/>
    <w:rsid w:val="007A4941"/>
    <w:rsid w:val="007A4D71"/>
    <w:rsid w:val="007A5EEE"/>
    <w:rsid w:val="007A630B"/>
    <w:rsid w:val="007A6601"/>
    <w:rsid w:val="007A6DA9"/>
    <w:rsid w:val="007A6DAD"/>
    <w:rsid w:val="007B0732"/>
    <w:rsid w:val="007B1436"/>
    <w:rsid w:val="007B29D7"/>
    <w:rsid w:val="007B31DF"/>
    <w:rsid w:val="007B34A5"/>
    <w:rsid w:val="007B462C"/>
    <w:rsid w:val="007B4884"/>
    <w:rsid w:val="007B52D9"/>
    <w:rsid w:val="007B5513"/>
    <w:rsid w:val="007B5AE8"/>
    <w:rsid w:val="007B6456"/>
    <w:rsid w:val="007C0215"/>
    <w:rsid w:val="007C0DD0"/>
    <w:rsid w:val="007C2FD3"/>
    <w:rsid w:val="007C3145"/>
    <w:rsid w:val="007C41C0"/>
    <w:rsid w:val="007C4B16"/>
    <w:rsid w:val="007C5478"/>
    <w:rsid w:val="007C6057"/>
    <w:rsid w:val="007C633F"/>
    <w:rsid w:val="007C68A6"/>
    <w:rsid w:val="007C68B9"/>
    <w:rsid w:val="007C6A82"/>
    <w:rsid w:val="007C7158"/>
    <w:rsid w:val="007C733E"/>
    <w:rsid w:val="007C735E"/>
    <w:rsid w:val="007C776E"/>
    <w:rsid w:val="007D05D6"/>
    <w:rsid w:val="007D1CC0"/>
    <w:rsid w:val="007D1EA9"/>
    <w:rsid w:val="007D411D"/>
    <w:rsid w:val="007D4546"/>
    <w:rsid w:val="007D5776"/>
    <w:rsid w:val="007D64C6"/>
    <w:rsid w:val="007D6AA7"/>
    <w:rsid w:val="007D6D5C"/>
    <w:rsid w:val="007D7812"/>
    <w:rsid w:val="007E00E3"/>
    <w:rsid w:val="007E0EE9"/>
    <w:rsid w:val="007E2CA6"/>
    <w:rsid w:val="007E39EA"/>
    <w:rsid w:val="007E484A"/>
    <w:rsid w:val="007E4CA9"/>
    <w:rsid w:val="007E5CFB"/>
    <w:rsid w:val="007E6254"/>
    <w:rsid w:val="007E68E4"/>
    <w:rsid w:val="007E6C61"/>
    <w:rsid w:val="007F085B"/>
    <w:rsid w:val="007F0CC8"/>
    <w:rsid w:val="007F1260"/>
    <w:rsid w:val="007F2C6C"/>
    <w:rsid w:val="007F2D66"/>
    <w:rsid w:val="007F31A6"/>
    <w:rsid w:val="007F4A11"/>
    <w:rsid w:val="007F5AA5"/>
    <w:rsid w:val="007F6BD5"/>
    <w:rsid w:val="007F786D"/>
    <w:rsid w:val="00800638"/>
    <w:rsid w:val="00801627"/>
    <w:rsid w:val="00802A8E"/>
    <w:rsid w:val="00802E2A"/>
    <w:rsid w:val="008047C9"/>
    <w:rsid w:val="00804DB3"/>
    <w:rsid w:val="00804E4B"/>
    <w:rsid w:val="008055CE"/>
    <w:rsid w:val="008059EC"/>
    <w:rsid w:val="00805E3C"/>
    <w:rsid w:val="00806310"/>
    <w:rsid w:val="00806839"/>
    <w:rsid w:val="0080702C"/>
    <w:rsid w:val="008079D0"/>
    <w:rsid w:val="00811D18"/>
    <w:rsid w:val="008123BF"/>
    <w:rsid w:val="00812A14"/>
    <w:rsid w:val="00814918"/>
    <w:rsid w:val="00815942"/>
    <w:rsid w:val="00815F94"/>
    <w:rsid w:val="008169D0"/>
    <w:rsid w:val="0081722E"/>
    <w:rsid w:val="00822DBD"/>
    <w:rsid w:val="00822F39"/>
    <w:rsid w:val="0082444D"/>
    <w:rsid w:val="008267BD"/>
    <w:rsid w:val="008268F4"/>
    <w:rsid w:val="00826A69"/>
    <w:rsid w:val="00827125"/>
    <w:rsid w:val="008305DB"/>
    <w:rsid w:val="00831BC2"/>
    <w:rsid w:val="00832652"/>
    <w:rsid w:val="0083517C"/>
    <w:rsid w:val="00835C35"/>
    <w:rsid w:val="0084096C"/>
    <w:rsid w:val="00841BBB"/>
    <w:rsid w:val="00843940"/>
    <w:rsid w:val="0084396B"/>
    <w:rsid w:val="00843BB2"/>
    <w:rsid w:val="00844FC8"/>
    <w:rsid w:val="008452EE"/>
    <w:rsid w:val="00845370"/>
    <w:rsid w:val="008467F6"/>
    <w:rsid w:val="00846CEF"/>
    <w:rsid w:val="00847B52"/>
    <w:rsid w:val="00850532"/>
    <w:rsid w:val="00851309"/>
    <w:rsid w:val="00853487"/>
    <w:rsid w:val="008539AD"/>
    <w:rsid w:val="00855896"/>
    <w:rsid w:val="00855C36"/>
    <w:rsid w:val="0085689D"/>
    <w:rsid w:val="00862533"/>
    <w:rsid w:val="00863CA8"/>
    <w:rsid w:val="00864751"/>
    <w:rsid w:val="00864E0E"/>
    <w:rsid w:val="00864EC9"/>
    <w:rsid w:val="008651F7"/>
    <w:rsid w:val="00865FE2"/>
    <w:rsid w:val="00866985"/>
    <w:rsid w:val="008672EF"/>
    <w:rsid w:val="00870386"/>
    <w:rsid w:val="008707D6"/>
    <w:rsid w:val="00870905"/>
    <w:rsid w:val="0087093C"/>
    <w:rsid w:val="008716BF"/>
    <w:rsid w:val="0087171F"/>
    <w:rsid w:val="00871F88"/>
    <w:rsid w:val="00874230"/>
    <w:rsid w:val="00874969"/>
    <w:rsid w:val="00875F97"/>
    <w:rsid w:val="00875FFE"/>
    <w:rsid w:val="00876A13"/>
    <w:rsid w:val="00880D71"/>
    <w:rsid w:val="0088133F"/>
    <w:rsid w:val="00881E56"/>
    <w:rsid w:val="008835F9"/>
    <w:rsid w:val="008841FE"/>
    <w:rsid w:val="00884776"/>
    <w:rsid w:val="00884B33"/>
    <w:rsid w:val="008860F3"/>
    <w:rsid w:val="008869D9"/>
    <w:rsid w:val="00886B1B"/>
    <w:rsid w:val="00886C63"/>
    <w:rsid w:val="008900CD"/>
    <w:rsid w:val="0089086A"/>
    <w:rsid w:val="00890FCC"/>
    <w:rsid w:val="00892536"/>
    <w:rsid w:val="00893866"/>
    <w:rsid w:val="00894113"/>
    <w:rsid w:val="00895C4D"/>
    <w:rsid w:val="00895CE7"/>
    <w:rsid w:val="0089648C"/>
    <w:rsid w:val="0089780E"/>
    <w:rsid w:val="008A0286"/>
    <w:rsid w:val="008A048D"/>
    <w:rsid w:val="008A0911"/>
    <w:rsid w:val="008A0F8B"/>
    <w:rsid w:val="008A352E"/>
    <w:rsid w:val="008A4739"/>
    <w:rsid w:val="008A54BE"/>
    <w:rsid w:val="008A59E9"/>
    <w:rsid w:val="008A5CC1"/>
    <w:rsid w:val="008A66A4"/>
    <w:rsid w:val="008B07B8"/>
    <w:rsid w:val="008B0B92"/>
    <w:rsid w:val="008B0C03"/>
    <w:rsid w:val="008B11CD"/>
    <w:rsid w:val="008B1552"/>
    <w:rsid w:val="008B2349"/>
    <w:rsid w:val="008B32E0"/>
    <w:rsid w:val="008B3DAB"/>
    <w:rsid w:val="008B4DE0"/>
    <w:rsid w:val="008B54D7"/>
    <w:rsid w:val="008B5832"/>
    <w:rsid w:val="008B593F"/>
    <w:rsid w:val="008B68CE"/>
    <w:rsid w:val="008C0A21"/>
    <w:rsid w:val="008C4C26"/>
    <w:rsid w:val="008C5F7B"/>
    <w:rsid w:val="008D1140"/>
    <w:rsid w:val="008D14DB"/>
    <w:rsid w:val="008D1C8D"/>
    <w:rsid w:val="008D2E8D"/>
    <w:rsid w:val="008D4121"/>
    <w:rsid w:val="008D43A8"/>
    <w:rsid w:val="008D4C3D"/>
    <w:rsid w:val="008D649D"/>
    <w:rsid w:val="008D6809"/>
    <w:rsid w:val="008D7304"/>
    <w:rsid w:val="008D7C6E"/>
    <w:rsid w:val="008E078C"/>
    <w:rsid w:val="008E1CDD"/>
    <w:rsid w:val="008E1F26"/>
    <w:rsid w:val="008E2C8B"/>
    <w:rsid w:val="008E4708"/>
    <w:rsid w:val="008E4D20"/>
    <w:rsid w:val="008E5B0D"/>
    <w:rsid w:val="008E5D62"/>
    <w:rsid w:val="008E6233"/>
    <w:rsid w:val="008F04C6"/>
    <w:rsid w:val="008F2324"/>
    <w:rsid w:val="008F4C1B"/>
    <w:rsid w:val="008F4EE5"/>
    <w:rsid w:val="008F517F"/>
    <w:rsid w:val="008F66E7"/>
    <w:rsid w:val="008F675A"/>
    <w:rsid w:val="008F6A87"/>
    <w:rsid w:val="008F6E42"/>
    <w:rsid w:val="008F78F7"/>
    <w:rsid w:val="0090011D"/>
    <w:rsid w:val="00900AED"/>
    <w:rsid w:val="00901177"/>
    <w:rsid w:val="009013F0"/>
    <w:rsid w:val="00903C62"/>
    <w:rsid w:val="00903D4B"/>
    <w:rsid w:val="009041C3"/>
    <w:rsid w:val="009041C5"/>
    <w:rsid w:val="00904732"/>
    <w:rsid w:val="009047F9"/>
    <w:rsid w:val="00904B2C"/>
    <w:rsid w:val="00904C9B"/>
    <w:rsid w:val="00905B35"/>
    <w:rsid w:val="00906D5A"/>
    <w:rsid w:val="00906D63"/>
    <w:rsid w:val="00906DEA"/>
    <w:rsid w:val="00907AC1"/>
    <w:rsid w:val="00907F94"/>
    <w:rsid w:val="00910221"/>
    <w:rsid w:val="0091517D"/>
    <w:rsid w:val="009156EB"/>
    <w:rsid w:val="0091620F"/>
    <w:rsid w:val="00916D64"/>
    <w:rsid w:val="00917171"/>
    <w:rsid w:val="00917920"/>
    <w:rsid w:val="00917B73"/>
    <w:rsid w:val="00917C2C"/>
    <w:rsid w:val="00917F71"/>
    <w:rsid w:val="00920853"/>
    <w:rsid w:val="009209C3"/>
    <w:rsid w:val="00920B3F"/>
    <w:rsid w:val="00921A7A"/>
    <w:rsid w:val="00923317"/>
    <w:rsid w:val="00923F24"/>
    <w:rsid w:val="009246A6"/>
    <w:rsid w:val="0092508F"/>
    <w:rsid w:val="0092542E"/>
    <w:rsid w:val="00926903"/>
    <w:rsid w:val="0092778E"/>
    <w:rsid w:val="00927F95"/>
    <w:rsid w:val="009300FF"/>
    <w:rsid w:val="00930DF6"/>
    <w:rsid w:val="00930E5B"/>
    <w:rsid w:val="00932630"/>
    <w:rsid w:val="00932C9D"/>
    <w:rsid w:val="00932ED3"/>
    <w:rsid w:val="00933387"/>
    <w:rsid w:val="009334DA"/>
    <w:rsid w:val="00934A02"/>
    <w:rsid w:val="009362B6"/>
    <w:rsid w:val="00936657"/>
    <w:rsid w:val="00936F52"/>
    <w:rsid w:val="009378AA"/>
    <w:rsid w:val="00940268"/>
    <w:rsid w:val="009402B7"/>
    <w:rsid w:val="00941061"/>
    <w:rsid w:val="009413B8"/>
    <w:rsid w:val="00941C02"/>
    <w:rsid w:val="009432B7"/>
    <w:rsid w:val="009434A7"/>
    <w:rsid w:val="00943C98"/>
    <w:rsid w:val="00944542"/>
    <w:rsid w:val="00944F43"/>
    <w:rsid w:val="009455D8"/>
    <w:rsid w:val="0094628B"/>
    <w:rsid w:val="009465DD"/>
    <w:rsid w:val="00947A62"/>
    <w:rsid w:val="009526A8"/>
    <w:rsid w:val="00952B38"/>
    <w:rsid w:val="00956D29"/>
    <w:rsid w:val="00957B22"/>
    <w:rsid w:val="009607E6"/>
    <w:rsid w:val="00961BC3"/>
    <w:rsid w:val="00963281"/>
    <w:rsid w:val="00964C8D"/>
    <w:rsid w:val="00966A64"/>
    <w:rsid w:val="009673D7"/>
    <w:rsid w:val="00971972"/>
    <w:rsid w:val="0097251D"/>
    <w:rsid w:val="00973383"/>
    <w:rsid w:val="009735CF"/>
    <w:rsid w:val="009743EC"/>
    <w:rsid w:val="009744AD"/>
    <w:rsid w:val="00974AEC"/>
    <w:rsid w:val="00974E49"/>
    <w:rsid w:val="00974E9D"/>
    <w:rsid w:val="00977304"/>
    <w:rsid w:val="0098100A"/>
    <w:rsid w:val="009816CF"/>
    <w:rsid w:val="0098233B"/>
    <w:rsid w:val="00982A9B"/>
    <w:rsid w:val="0098377C"/>
    <w:rsid w:val="00984154"/>
    <w:rsid w:val="009843FA"/>
    <w:rsid w:val="00986346"/>
    <w:rsid w:val="009872F0"/>
    <w:rsid w:val="0098750F"/>
    <w:rsid w:val="00990142"/>
    <w:rsid w:val="00991784"/>
    <w:rsid w:val="00991AE1"/>
    <w:rsid w:val="009924F6"/>
    <w:rsid w:val="0099254E"/>
    <w:rsid w:val="00992688"/>
    <w:rsid w:val="009931CF"/>
    <w:rsid w:val="00994C56"/>
    <w:rsid w:val="0099720C"/>
    <w:rsid w:val="00997752"/>
    <w:rsid w:val="009A0093"/>
    <w:rsid w:val="009A2676"/>
    <w:rsid w:val="009A3525"/>
    <w:rsid w:val="009A5000"/>
    <w:rsid w:val="009A5433"/>
    <w:rsid w:val="009A58C1"/>
    <w:rsid w:val="009A796A"/>
    <w:rsid w:val="009B0D5E"/>
    <w:rsid w:val="009B0F04"/>
    <w:rsid w:val="009B1606"/>
    <w:rsid w:val="009B1EF4"/>
    <w:rsid w:val="009B28BA"/>
    <w:rsid w:val="009B2B32"/>
    <w:rsid w:val="009B2CB3"/>
    <w:rsid w:val="009B3593"/>
    <w:rsid w:val="009B49E4"/>
    <w:rsid w:val="009B4FD6"/>
    <w:rsid w:val="009B60CB"/>
    <w:rsid w:val="009B6751"/>
    <w:rsid w:val="009B77DC"/>
    <w:rsid w:val="009B7C87"/>
    <w:rsid w:val="009C1C8A"/>
    <w:rsid w:val="009C2793"/>
    <w:rsid w:val="009C3091"/>
    <w:rsid w:val="009C333F"/>
    <w:rsid w:val="009C3C37"/>
    <w:rsid w:val="009C5815"/>
    <w:rsid w:val="009C73FE"/>
    <w:rsid w:val="009C7C3B"/>
    <w:rsid w:val="009D0989"/>
    <w:rsid w:val="009D0D7D"/>
    <w:rsid w:val="009D111B"/>
    <w:rsid w:val="009D12CB"/>
    <w:rsid w:val="009D2E67"/>
    <w:rsid w:val="009D35AA"/>
    <w:rsid w:val="009D4069"/>
    <w:rsid w:val="009D42E0"/>
    <w:rsid w:val="009D451A"/>
    <w:rsid w:val="009D5283"/>
    <w:rsid w:val="009D5957"/>
    <w:rsid w:val="009D6B6D"/>
    <w:rsid w:val="009E0112"/>
    <w:rsid w:val="009E1229"/>
    <w:rsid w:val="009E1941"/>
    <w:rsid w:val="009E1A45"/>
    <w:rsid w:val="009E27F8"/>
    <w:rsid w:val="009E2D94"/>
    <w:rsid w:val="009E2EE7"/>
    <w:rsid w:val="009E32C2"/>
    <w:rsid w:val="009E38D5"/>
    <w:rsid w:val="009E3BD9"/>
    <w:rsid w:val="009E4309"/>
    <w:rsid w:val="009E4D49"/>
    <w:rsid w:val="009E55CE"/>
    <w:rsid w:val="009F009D"/>
    <w:rsid w:val="009F0278"/>
    <w:rsid w:val="009F0D2A"/>
    <w:rsid w:val="009F0D32"/>
    <w:rsid w:val="009F0D48"/>
    <w:rsid w:val="009F1A59"/>
    <w:rsid w:val="009F21CE"/>
    <w:rsid w:val="009F2826"/>
    <w:rsid w:val="009F36B3"/>
    <w:rsid w:val="009F4BD0"/>
    <w:rsid w:val="009F699B"/>
    <w:rsid w:val="009F7E7C"/>
    <w:rsid w:val="00A008F3"/>
    <w:rsid w:val="00A0113D"/>
    <w:rsid w:val="00A01AC9"/>
    <w:rsid w:val="00A02CC5"/>
    <w:rsid w:val="00A02D34"/>
    <w:rsid w:val="00A0405D"/>
    <w:rsid w:val="00A048B7"/>
    <w:rsid w:val="00A05B10"/>
    <w:rsid w:val="00A0718B"/>
    <w:rsid w:val="00A10A3B"/>
    <w:rsid w:val="00A121AB"/>
    <w:rsid w:val="00A12870"/>
    <w:rsid w:val="00A12BA1"/>
    <w:rsid w:val="00A14271"/>
    <w:rsid w:val="00A15616"/>
    <w:rsid w:val="00A16B0A"/>
    <w:rsid w:val="00A17EE1"/>
    <w:rsid w:val="00A20645"/>
    <w:rsid w:val="00A2273A"/>
    <w:rsid w:val="00A228AD"/>
    <w:rsid w:val="00A234D1"/>
    <w:rsid w:val="00A254F0"/>
    <w:rsid w:val="00A26841"/>
    <w:rsid w:val="00A3035A"/>
    <w:rsid w:val="00A30DA6"/>
    <w:rsid w:val="00A32012"/>
    <w:rsid w:val="00A33F76"/>
    <w:rsid w:val="00A3419B"/>
    <w:rsid w:val="00A343CC"/>
    <w:rsid w:val="00A3515A"/>
    <w:rsid w:val="00A356F2"/>
    <w:rsid w:val="00A417A9"/>
    <w:rsid w:val="00A4195E"/>
    <w:rsid w:val="00A4329B"/>
    <w:rsid w:val="00A437EF"/>
    <w:rsid w:val="00A4436A"/>
    <w:rsid w:val="00A4459D"/>
    <w:rsid w:val="00A45451"/>
    <w:rsid w:val="00A4597F"/>
    <w:rsid w:val="00A459DB"/>
    <w:rsid w:val="00A45BB8"/>
    <w:rsid w:val="00A47E65"/>
    <w:rsid w:val="00A50FFA"/>
    <w:rsid w:val="00A533B2"/>
    <w:rsid w:val="00A54071"/>
    <w:rsid w:val="00A549B2"/>
    <w:rsid w:val="00A54B21"/>
    <w:rsid w:val="00A5551C"/>
    <w:rsid w:val="00A56BD5"/>
    <w:rsid w:val="00A573BA"/>
    <w:rsid w:val="00A57F8A"/>
    <w:rsid w:val="00A60818"/>
    <w:rsid w:val="00A63A2F"/>
    <w:rsid w:val="00A63DE0"/>
    <w:rsid w:val="00A6416B"/>
    <w:rsid w:val="00A64A8C"/>
    <w:rsid w:val="00A67A18"/>
    <w:rsid w:val="00A70777"/>
    <w:rsid w:val="00A707DB"/>
    <w:rsid w:val="00A70858"/>
    <w:rsid w:val="00A710AD"/>
    <w:rsid w:val="00A7188D"/>
    <w:rsid w:val="00A71A30"/>
    <w:rsid w:val="00A71D38"/>
    <w:rsid w:val="00A73309"/>
    <w:rsid w:val="00A742BB"/>
    <w:rsid w:val="00A74AFE"/>
    <w:rsid w:val="00A75F2D"/>
    <w:rsid w:val="00A773F5"/>
    <w:rsid w:val="00A804AA"/>
    <w:rsid w:val="00A804FE"/>
    <w:rsid w:val="00A8348D"/>
    <w:rsid w:val="00A83A6C"/>
    <w:rsid w:val="00A83C9C"/>
    <w:rsid w:val="00A84888"/>
    <w:rsid w:val="00A854E8"/>
    <w:rsid w:val="00A873DF"/>
    <w:rsid w:val="00A90DF0"/>
    <w:rsid w:val="00A9150B"/>
    <w:rsid w:val="00A91664"/>
    <w:rsid w:val="00A9166B"/>
    <w:rsid w:val="00A929E4"/>
    <w:rsid w:val="00A93944"/>
    <w:rsid w:val="00A93CA3"/>
    <w:rsid w:val="00A95414"/>
    <w:rsid w:val="00A9617D"/>
    <w:rsid w:val="00A963A6"/>
    <w:rsid w:val="00A975CB"/>
    <w:rsid w:val="00AA06B6"/>
    <w:rsid w:val="00AA245A"/>
    <w:rsid w:val="00AA2B74"/>
    <w:rsid w:val="00AA301E"/>
    <w:rsid w:val="00AA307B"/>
    <w:rsid w:val="00AA31E5"/>
    <w:rsid w:val="00AA39E1"/>
    <w:rsid w:val="00AA3B40"/>
    <w:rsid w:val="00AA3EAE"/>
    <w:rsid w:val="00AA4E2A"/>
    <w:rsid w:val="00AA595F"/>
    <w:rsid w:val="00AA5B74"/>
    <w:rsid w:val="00AA704B"/>
    <w:rsid w:val="00AA726D"/>
    <w:rsid w:val="00AA7ACC"/>
    <w:rsid w:val="00AA7EE4"/>
    <w:rsid w:val="00AB05A6"/>
    <w:rsid w:val="00AB1281"/>
    <w:rsid w:val="00AB14DE"/>
    <w:rsid w:val="00AB19BF"/>
    <w:rsid w:val="00AB3B8F"/>
    <w:rsid w:val="00AB466B"/>
    <w:rsid w:val="00AB46BE"/>
    <w:rsid w:val="00AB5476"/>
    <w:rsid w:val="00AB60D5"/>
    <w:rsid w:val="00AB7D1D"/>
    <w:rsid w:val="00AC1042"/>
    <w:rsid w:val="00AC1257"/>
    <w:rsid w:val="00AC1C20"/>
    <w:rsid w:val="00AC2778"/>
    <w:rsid w:val="00AC37A2"/>
    <w:rsid w:val="00AC50AA"/>
    <w:rsid w:val="00AC51FE"/>
    <w:rsid w:val="00AC5373"/>
    <w:rsid w:val="00AC5C0E"/>
    <w:rsid w:val="00AC6B73"/>
    <w:rsid w:val="00AC7A6D"/>
    <w:rsid w:val="00AC7D11"/>
    <w:rsid w:val="00AD05C4"/>
    <w:rsid w:val="00AD11C0"/>
    <w:rsid w:val="00AD164D"/>
    <w:rsid w:val="00AD2367"/>
    <w:rsid w:val="00AD29A3"/>
    <w:rsid w:val="00AD2C01"/>
    <w:rsid w:val="00AD4863"/>
    <w:rsid w:val="00AD4964"/>
    <w:rsid w:val="00AD4E76"/>
    <w:rsid w:val="00AD5F23"/>
    <w:rsid w:val="00AD7B43"/>
    <w:rsid w:val="00AD7BCE"/>
    <w:rsid w:val="00AE04F7"/>
    <w:rsid w:val="00AE0613"/>
    <w:rsid w:val="00AE22DB"/>
    <w:rsid w:val="00AE2E22"/>
    <w:rsid w:val="00AE306A"/>
    <w:rsid w:val="00AE322A"/>
    <w:rsid w:val="00AE3567"/>
    <w:rsid w:val="00AE4795"/>
    <w:rsid w:val="00AE56BD"/>
    <w:rsid w:val="00AE7723"/>
    <w:rsid w:val="00AF05ED"/>
    <w:rsid w:val="00AF0606"/>
    <w:rsid w:val="00AF0EF6"/>
    <w:rsid w:val="00AF1162"/>
    <w:rsid w:val="00AF1A07"/>
    <w:rsid w:val="00AF27AE"/>
    <w:rsid w:val="00AF310E"/>
    <w:rsid w:val="00AF3C63"/>
    <w:rsid w:val="00AF72BC"/>
    <w:rsid w:val="00B0016F"/>
    <w:rsid w:val="00B0174E"/>
    <w:rsid w:val="00B02FF4"/>
    <w:rsid w:val="00B033C7"/>
    <w:rsid w:val="00B03A6A"/>
    <w:rsid w:val="00B04EC0"/>
    <w:rsid w:val="00B05E95"/>
    <w:rsid w:val="00B060AC"/>
    <w:rsid w:val="00B072BC"/>
    <w:rsid w:val="00B07A9B"/>
    <w:rsid w:val="00B118F0"/>
    <w:rsid w:val="00B11E5A"/>
    <w:rsid w:val="00B11FE2"/>
    <w:rsid w:val="00B121C9"/>
    <w:rsid w:val="00B12FB8"/>
    <w:rsid w:val="00B13622"/>
    <w:rsid w:val="00B138C1"/>
    <w:rsid w:val="00B14AA7"/>
    <w:rsid w:val="00B1529E"/>
    <w:rsid w:val="00B15750"/>
    <w:rsid w:val="00B15DF0"/>
    <w:rsid w:val="00B15E18"/>
    <w:rsid w:val="00B16D78"/>
    <w:rsid w:val="00B17B53"/>
    <w:rsid w:val="00B17D40"/>
    <w:rsid w:val="00B21B08"/>
    <w:rsid w:val="00B21DBE"/>
    <w:rsid w:val="00B22D2E"/>
    <w:rsid w:val="00B23EB5"/>
    <w:rsid w:val="00B25174"/>
    <w:rsid w:val="00B261EC"/>
    <w:rsid w:val="00B26F2E"/>
    <w:rsid w:val="00B27FFB"/>
    <w:rsid w:val="00B30442"/>
    <w:rsid w:val="00B30D22"/>
    <w:rsid w:val="00B312F5"/>
    <w:rsid w:val="00B3193E"/>
    <w:rsid w:val="00B31A40"/>
    <w:rsid w:val="00B33CFB"/>
    <w:rsid w:val="00B34093"/>
    <w:rsid w:val="00B35447"/>
    <w:rsid w:val="00B37459"/>
    <w:rsid w:val="00B377BB"/>
    <w:rsid w:val="00B37988"/>
    <w:rsid w:val="00B40500"/>
    <w:rsid w:val="00B411B1"/>
    <w:rsid w:val="00B413A9"/>
    <w:rsid w:val="00B42D45"/>
    <w:rsid w:val="00B42E34"/>
    <w:rsid w:val="00B43288"/>
    <w:rsid w:val="00B4369B"/>
    <w:rsid w:val="00B47129"/>
    <w:rsid w:val="00B5025C"/>
    <w:rsid w:val="00B51085"/>
    <w:rsid w:val="00B511BE"/>
    <w:rsid w:val="00B51526"/>
    <w:rsid w:val="00B52C0F"/>
    <w:rsid w:val="00B52E75"/>
    <w:rsid w:val="00B53891"/>
    <w:rsid w:val="00B53F7D"/>
    <w:rsid w:val="00B540A4"/>
    <w:rsid w:val="00B54EF1"/>
    <w:rsid w:val="00B55975"/>
    <w:rsid w:val="00B5752E"/>
    <w:rsid w:val="00B57A55"/>
    <w:rsid w:val="00B6008C"/>
    <w:rsid w:val="00B601E1"/>
    <w:rsid w:val="00B60459"/>
    <w:rsid w:val="00B60534"/>
    <w:rsid w:val="00B6091F"/>
    <w:rsid w:val="00B61312"/>
    <w:rsid w:val="00B62394"/>
    <w:rsid w:val="00B66B1A"/>
    <w:rsid w:val="00B66B69"/>
    <w:rsid w:val="00B7083A"/>
    <w:rsid w:val="00B70873"/>
    <w:rsid w:val="00B70F8C"/>
    <w:rsid w:val="00B71DD8"/>
    <w:rsid w:val="00B724A9"/>
    <w:rsid w:val="00B7270D"/>
    <w:rsid w:val="00B728FA"/>
    <w:rsid w:val="00B72B61"/>
    <w:rsid w:val="00B72F23"/>
    <w:rsid w:val="00B7496B"/>
    <w:rsid w:val="00B7581C"/>
    <w:rsid w:val="00B76596"/>
    <w:rsid w:val="00B7765E"/>
    <w:rsid w:val="00B80002"/>
    <w:rsid w:val="00B80705"/>
    <w:rsid w:val="00B83903"/>
    <w:rsid w:val="00B83F4A"/>
    <w:rsid w:val="00B84431"/>
    <w:rsid w:val="00B866D6"/>
    <w:rsid w:val="00B868B2"/>
    <w:rsid w:val="00B87102"/>
    <w:rsid w:val="00B9020B"/>
    <w:rsid w:val="00B902D8"/>
    <w:rsid w:val="00B9264E"/>
    <w:rsid w:val="00B93062"/>
    <w:rsid w:val="00B9341B"/>
    <w:rsid w:val="00B957E9"/>
    <w:rsid w:val="00B9616B"/>
    <w:rsid w:val="00B962D7"/>
    <w:rsid w:val="00B967DD"/>
    <w:rsid w:val="00B96DFB"/>
    <w:rsid w:val="00B96F06"/>
    <w:rsid w:val="00B97C3E"/>
    <w:rsid w:val="00BA0157"/>
    <w:rsid w:val="00BA2BC4"/>
    <w:rsid w:val="00BA3816"/>
    <w:rsid w:val="00BA3E70"/>
    <w:rsid w:val="00BA64A3"/>
    <w:rsid w:val="00BA757B"/>
    <w:rsid w:val="00BB1D61"/>
    <w:rsid w:val="00BB2CA0"/>
    <w:rsid w:val="00BB31B3"/>
    <w:rsid w:val="00BB5063"/>
    <w:rsid w:val="00BB5A5F"/>
    <w:rsid w:val="00BB5A69"/>
    <w:rsid w:val="00BB5E1C"/>
    <w:rsid w:val="00BB78FC"/>
    <w:rsid w:val="00BC011B"/>
    <w:rsid w:val="00BC04DD"/>
    <w:rsid w:val="00BC0B60"/>
    <w:rsid w:val="00BC1B4D"/>
    <w:rsid w:val="00BC1E2B"/>
    <w:rsid w:val="00BC31EC"/>
    <w:rsid w:val="00BC5B16"/>
    <w:rsid w:val="00BC68F5"/>
    <w:rsid w:val="00BC6AC9"/>
    <w:rsid w:val="00BC6FCA"/>
    <w:rsid w:val="00BC7B90"/>
    <w:rsid w:val="00BD061C"/>
    <w:rsid w:val="00BD083A"/>
    <w:rsid w:val="00BD144D"/>
    <w:rsid w:val="00BD24D1"/>
    <w:rsid w:val="00BD2572"/>
    <w:rsid w:val="00BD2CDB"/>
    <w:rsid w:val="00BD397D"/>
    <w:rsid w:val="00BD4484"/>
    <w:rsid w:val="00BD4F4D"/>
    <w:rsid w:val="00BD5A80"/>
    <w:rsid w:val="00BD5BCA"/>
    <w:rsid w:val="00BD5D73"/>
    <w:rsid w:val="00BD6365"/>
    <w:rsid w:val="00BD6A59"/>
    <w:rsid w:val="00BD7026"/>
    <w:rsid w:val="00BD7108"/>
    <w:rsid w:val="00BE36B3"/>
    <w:rsid w:val="00BE4E81"/>
    <w:rsid w:val="00BE566A"/>
    <w:rsid w:val="00BE6508"/>
    <w:rsid w:val="00BE6C6C"/>
    <w:rsid w:val="00BE7074"/>
    <w:rsid w:val="00BF1829"/>
    <w:rsid w:val="00BF189E"/>
    <w:rsid w:val="00BF197C"/>
    <w:rsid w:val="00BF39CF"/>
    <w:rsid w:val="00BF4806"/>
    <w:rsid w:val="00BF71DB"/>
    <w:rsid w:val="00C012C9"/>
    <w:rsid w:val="00C02CE4"/>
    <w:rsid w:val="00C02EE5"/>
    <w:rsid w:val="00C04C1E"/>
    <w:rsid w:val="00C05B40"/>
    <w:rsid w:val="00C05B89"/>
    <w:rsid w:val="00C06D8F"/>
    <w:rsid w:val="00C11587"/>
    <w:rsid w:val="00C11723"/>
    <w:rsid w:val="00C11D18"/>
    <w:rsid w:val="00C1245C"/>
    <w:rsid w:val="00C12D74"/>
    <w:rsid w:val="00C13F16"/>
    <w:rsid w:val="00C14F03"/>
    <w:rsid w:val="00C15ECB"/>
    <w:rsid w:val="00C15EF8"/>
    <w:rsid w:val="00C1662A"/>
    <w:rsid w:val="00C169AC"/>
    <w:rsid w:val="00C203EC"/>
    <w:rsid w:val="00C206D3"/>
    <w:rsid w:val="00C212E2"/>
    <w:rsid w:val="00C2213E"/>
    <w:rsid w:val="00C227FF"/>
    <w:rsid w:val="00C2330C"/>
    <w:rsid w:val="00C23C44"/>
    <w:rsid w:val="00C23DDF"/>
    <w:rsid w:val="00C24C4F"/>
    <w:rsid w:val="00C26A85"/>
    <w:rsid w:val="00C26FDA"/>
    <w:rsid w:val="00C309CB"/>
    <w:rsid w:val="00C30F1A"/>
    <w:rsid w:val="00C3122F"/>
    <w:rsid w:val="00C32212"/>
    <w:rsid w:val="00C32E5D"/>
    <w:rsid w:val="00C33538"/>
    <w:rsid w:val="00C33E3B"/>
    <w:rsid w:val="00C33E6A"/>
    <w:rsid w:val="00C34B8F"/>
    <w:rsid w:val="00C35134"/>
    <w:rsid w:val="00C35246"/>
    <w:rsid w:val="00C352F6"/>
    <w:rsid w:val="00C36009"/>
    <w:rsid w:val="00C3619A"/>
    <w:rsid w:val="00C36CAB"/>
    <w:rsid w:val="00C36DD9"/>
    <w:rsid w:val="00C374CD"/>
    <w:rsid w:val="00C42586"/>
    <w:rsid w:val="00C42630"/>
    <w:rsid w:val="00C4310E"/>
    <w:rsid w:val="00C43125"/>
    <w:rsid w:val="00C43EEB"/>
    <w:rsid w:val="00C456C6"/>
    <w:rsid w:val="00C45D4E"/>
    <w:rsid w:val="00C472F7"/>
    <w:rsid w:val="00C4785D"/>
    <w:rsid w:val="00C50168"/>
    <w:rsid w:val="00C5043F"/>
    <w:rsid w:val="00C50D38"/>
    <w:rsid w:val="00C51DBD"/>
    <w:rsid w:val="00C52520"/>
    <w:rsid w:val="00C52844"/>
    <w:rsid w:val="00C52E40"/>
    <w:rsid w:val="00C53264"/>
    <w:rsid w:val="00C538E2"/>
    <w:rsid w:val="00C53E61"/>
    <w:rsid w:val="00C560EE"/>
    <w:rsid w:val="00C56DB1"/>
    <w:rsid w:val="00C56FE1"/>
    <w:rsid w:val="00C575FB"/>
    <w:rsid w:val="00C62ADF"/>
    <w:rsid w:val="00C63598"/>
    <w:rsid w:val="00C64F77"/>
    <w:rsid w:val="00C65B2C"/>
    <w:rsid w:val="00C65C26"/>
    <w:rsid w:val="00C66CF1"/>
    <w:rsid w:val="00C706DF"/>
    <w:rsid w:val="00C707E5"/>
    <w:rsid w:val="00C721EE"/>
    <w:rsid w:val="00C72663"/>
    <w:rsid w:val="00C73001"/>
    <w:rsid w:val="00C73C32"/>
    <w:rsid w:val="00C747FD"/>
    <w:rsid w:val="00C758B2"/>
    <w:rsid w:val="00C762DA"/>
    <w:rsid w:val="00C76969"/>
    <w:rsid w:val="00C77A29"/>
    <w:rsid w:val="00C8053E"/>
    <w:rsid w:val="00C81582"/>
    <w:rsid w:val="00C81879"/>
    <w:rsid w:val="00C81A35"/>
    <w:rsid w:val="00C81AD2"/>
    <w:rsid w:val="00C823AD"/>
    <w:rsid w:val="00C82A72"/>
    <w:rsid w:val="00C8401B"/>
    <w:rsid w:val="00C84043"/>
    <w:rsid w:val="00C84C77"/>
    <w:rsid w:val="00C8525D"/>
    <w:rsid w:val="00C853A4"/>
    <w:rsid w:val="00C86A23"/>
    <w:rsid w:val="00C86B9A"/>
    <w:rsid w:val="00C86F4B"/>
    <w:rsid w:val="00C905E5"/>
    <w:rsid w:val="00C91C11"/>
    <w:rsid w:val="00C9288C"/>
    <w:rsid w:val="00C92EAA"/>
    <w:rsid w:val="00C94B63"/>
    <w:rsid w:val="00C94B8F"/>
    <w:rsid w:val="00CA1283"/>
    <w:rsid w:val="00CA1850"/>
    <w:rsid w:val="00CA1C93"/>
    <w:rsid w:val="00CA2C92"/>
    <w:rsid w:val="00CA31F1"/>
    <w:rsid w:val="00CA3249"/>
    <w:rsid w:val="00CA3595"/>
    <w:rsid w:val="00CA3697"/>
    <w:rsid w:val="00CA3DFB"/>
    <w:rsid w:val="00CA4806"/>
    <w:rsid w:val="00CA4A09"/>
    <w:rsid w:val="00CA7217"/>
    <w:rsid w:val="00CA756B"/>
    <w:rsid w:val="00CB08A6"/>
    <w:rsid w:val="00CB0F81"/>
    <w:rsid w:val="00CB1662"/>
    <w:rsid w:val="00CB199B"/>
    <w:rsid w:val="00CB19C7"/>
    <w:rsid w:val="00CB1C08"/>
    <w:rsid w:val="00CB3339"/>
    <w:rsid w:val="00CB38D9"/>
    <w:rsid w:val="00CB624F"/>
    <w:rsid w:val="00CB6882"/>
    <w:rsid w:val="00CB6EF3"/>
    <w:rsid w:val="00CB72DC"/>
    <w:rsid w:val="00CB74C1"/>
    <w:rsid w:val="00CC02ED"/>
    <w:rsid w:val="00CC15BF"/>
    <w:rsid w:val="00CC1971"/>
    <w:rsid w:val="00CC3EB7"/>
    <w:rsid w:val="00CC3FFB"/>
    <w:rsid w:val="00CC40A9"/>
    <w:rsid w:val="00CC4103"/>
    <w:rsid w:val="00CC42BF"/>
    <w:rsid w:val="00CC5407"/>
    <w:rsid w:val="00CC5419"/>
    <w:rsid w:val="00CC5824"/>
    <w:rsid w:val="00CC7510"/>
    <w:rsid w:val="00CC7D24"/>
    <w:rsid w:val="00CD0469"/>
    <w:rsid w:val="00CD1041"/>
    <w:rsid w:val="00CD16DC"/>
    <w:rsid w:val="00CD2853"/>
    <w:rsid w:val="00CD2AA0"/>
    <w:rsid w:val="00CD3292"/>
    <w:rsid w:val="00CD3F00"/>
    <w:rsid w:val="00CD4CA9"/>
    <w:rsid w:val="00CD69ED"/>
    <w:rsid w:val="00CE1AF1"/>
    <w:rsid w:val="00CE5122"/>
    <w:rsid w:val="00CE5877"/>
    <w:rsid w:val="00CE6C11"/>
    <w:rsid w:val="00CE706C"/>
    <w:rsid w:val="00CE7C53"/>
    <w:rsid w:val="00CE7E50"/>
    <w:rsid w:val="00CE7ECE"/>
    <w:rsid w:val="00CF178A"/>
    <w:rsid w:val="00CF20B7"/>
    <w:rsid w:val="00CF3AA1"/>
    <w:rsid w:val="00CF4155"/>
    <w:rsid w:val="00CF589C"/>
    <w:rsid w:val="00CF6D54"/>
    <w:rsid w:val="00CF72CF"/>
    <w:rsid w:val="00CF7C66"/>
    <w:rsid w:val="00D0261A"/>
    <w:rsid w:val="00D02A01"/>
    <w:rsid w:val="00D03161"/>
    <w:rsid w:val="00D0398A"/>
    <w:rsid w:val="00D04B56"/>
    <w:rsid w:val="00D04DBF"/>
    <w:rsid w:val="00D04F60"/>
    <w:rsid w:val="00D0537F"/>
    <w:rsid w:val="00D073C5"/>
    <w:rsid w:val="00D07725"/>
    <w:rsid w:val="00D10A15"/>
    <w:rsid w:val="00D10F8E"/>
    <w:rsid w:val="00D10FC1"/>
    <w:rsid w:val="00D11C62"/>
    <w:rsid w:val="00D12321"/>
    <w:rsid w:val="00D13202"/>
    <w:rsid w:val="00D142DE"/>
    <w:rsid w:val="00D14673"/>
    <w:rsid w:val="00D1512A"/>
    <w:rsid w:val="00D15BBB"/>
    <w:rsid w:val="00D15E83"/>
    <w:rsid w:val="00D160F3"/>
    <w:rsid w:val="00D17DFB"/>
    <w:rsid w:val="00D21533"/>
    <w:rsid w:val="00D233B7"/>
    <w:rsid w:val="00D23866"/>
    <w:rsid w:val="00D23AD5"/>
    <w:rsid w:val="00D23D97"/>
    <w:rsid w:val="00D24F9B"/>
    <w:rsid w:val="00D254B0"/>
    <w:rsid w:val="00D25A23"/>
    <w:rsid w:val="00D27BAB"/>
    <w:rsid w:val="00D306CC"/>
    <w:rsid w:val="00D30D07"/>
    <w:rsid w:val="00D3116D"/>
    <w:rsid w:val="00D31A9A"/>
    <w:rsid w:val="00D31D0F"/>
    <w:rsid w:val="00D320D8"/>
    <w:rsid w:val="00D338F0"/>
    <w:rsid w:val="00D356CF"/>
    <w:rsid w:val="00D35836"/>
    <w:rsid w:val="00D36418"/>
    <w:rsid w:val="00D36447"/>
    <w:rsid w:val="00D36973"/>
    <w:rsid w:val="00D36CA9"/>
    <w:rsid w:val="00D36CE3"/>
    <w:rsid w:val="00D40522"/>
    <w:rsid w:val="00D40B42"/>
    <w:rsid w:val="00D43063"/>
    <w:rsid w:val="00D43155"/>
    <w:rsid w:val="00D442C5"/>
    <w:rsid w:val="00D447B6"/>
    <w:rsid w:val="00D45EE5"/>
    <w:rsid w:val="00D46189"/>
    <w:rsid w:val="00D46844"/>
    <w:rsid w:val="00D50E32"/>
    <w:rsid w:val="00D51072"/>
    <w:rsid w:val="00D51459"/>
    <w:rsid w:val="00D5198E"/>
    <w:rsid w:val="00D51AC4"/>
    <w:rsid w:val="00D53100"/>
    <w:rsid w:val="00D539C1"/>
    <w:rsid w:val="00D53A4D"/>
    <w:rsid w:val="00D53BD4"/>
    <w:rsid w:val="00D54796"/>
    <w:rsid w:val="00D54B47"/>
    <w:rsid w:val="00D55946"/>
    <w:rsid w:val="00D57A4F"/>
    <w:rsid w:val="00D60DD2"/>
    <w:rsid w:val="00D60E1B"/>
    <w:rsid w:val="00D63451"/>
    <w:rsid w:val="00D636B8"/>
    <w:rsid w:val="00D63FE9"/>
    <w:rsid w:val="00D65998"/>
    <w:rsid w:val="00D67B4E"/>
    <w:rsid w:val="00D70F4F"/>
    <w:rsid w:val="00D711E2"/>
    <w:rsid w:val="00D720B8"/>
    <w:rsid w:val="00D74330"/>
    <w:rsid w:val="00D752B5"/>
    <w:rsid w:val="00D755FA"/>
    <w:rsid w:val="00D75A31"/>
    <w:rsid w:val="00D8280A"/>
    <w:rsid w:val="00D8281C"/>
    <w:rsid w:val="00D82FFE"/>
    <w:rsid w:val="00D8448E"/>
    <w:rsid w:val="00D845C4"/>
    <w:rsid w:val="00D84E0F"/>
    <w:rsid w:val="00D869CF"/>
    <w:rsid w:val="00D86C32"/>
    <w:rsid w:val="00D87217"/>
    <w:rsid w:val="00D87C6C"/>
    <w:rsid w:val="00D9095E"/>
    <w:rsid w:val="00D91405"/>
    <w:rsid w:val="00D91E3B"/>
    <w:rsid w:val="00D923EA"/>
    <w:rsid w:val="00D93B27"/>
    <w:rsid w:val="00D93C6C"/>
    <w:rsid w:val="00D94697"/>
    <w:rsid w:val="00D9478B"/>
    <w:rsid w:val="00D94E15"/>
    <w:rsid w:val="00D9578E"/>
    <w:rsid w:val="00D95B7D"/>
    <w:rsid w:val="00D96471"/>
    <w:rsid w:val="00DA2A73"/>
    <w:rsid w:val="00DA3354"/>
    <w:rsid w:val="00DA460C"/>
    <w:rsid w:val="00DA695F"/>
    <w:rsid w:val="00DA7624"/>
    <w:rsid w:val="00DB019C"/>
    <w:rsid w:val="00DB369D"/>
    <w:rsid w:val="00DB3758"/>
    <w:rsid w:val="00DB37FD"/>
    <w:rsid w:val="00DB3BE7"/>
    <w:rsid w:val="00DB40CC"/>
    <w:rsid w:val="00DB4EF9"/>
    <w:rsid w:val="00DB5918"/>
    <w:rsid w:val="00DB66E1"/>
    <w:rsid w:val="00DB6A86"/>
    <w:rsid w:val="00DB6D1E"/>
    <w:rsid w:val="00DC0896"/>
    <w:rsid w:val="00DC0BB0"/>
    <w:rsid w:val="00DC0E63"/>
    <w:rsid w:val="00DC2F17"/>
    <w:rsid w:val="00DC31B5"/>
    <w:rsid w:val="00DC45FF"/>
    <w:rsid w:val="00DC49BA"/>
    <w:rsid w:val="00DC4B90"/>
    <w:rsid w:val="00DC691A"/>
    <w:rsid w:val="00DD11F1"/>
    <w:rsid w:val="00DD2015"/>
    <w:rsid w:val="00DD219A"/>
    <w:rsid w:val="00DD282F"/>
    <w:rsid w:val="00DD2832"/>
    <w:rsid w:val="00DD2F26"/>
    <w:rsid w:val="00DD3258"/>
    <w:rsid w:val="00DD36B8"/>
    <w:rsid w:val="00DD561A"/>
    <w:rsid w:val="00DD5797"/>
    <w:rsid w:val="00DD5B54"/>
    <w:rsid w:val="00DD5D96"/>
    <w:rsid w:val="00DD63F1"/>
    <w:rsid w:val="00DD6D2B"/>
    <w:rsid w:val="00DD6E43"/>
    <w:rsid w:val="00DD7448"/>
    <w:rsid w:val="00DD75F3"/>
    <w:rsid w:val="00DE03ED"/>
    <w:rsid w:val="00DE2084"/>
    <w:rsid w:val="00DE2209"/>
    <w:rsid w:val="00DE2A92"/>
    <w:rsid w:val="00DE2F02"/>
    <w:rsid w:val="00DE357C"/>
    <w:rsid w:val="00DE40B1"/>
    <w:rsid w:val="00DE59C4"/>
    <w:rsid w:val="00DE6016"/>
    <w:rsid w:val="00DE6287"/>
    <w:rsid w:val="00DE62A6"/>
    <w:rsid w:val="00DE6312"/>
    <w:rsid w:val="00DE6488"/>
    <w:rsid w:val="00DE6902"/>
    <w:rsid w:val="00DE708E"/>
    <w:rsid w:val="00DE71AE"/>
    <w:rsid w:val="00DE7685"/>
    <w:rsid w:val="00DE7EA9"/>
    <w:rsid w:val="00DF0D5B"/>
    <w:rsid w:val="00DF2641"/>
    <w:rsid w:val="00DF2AF7"/>
    <w:rsid w:val="00DF2E3D"/>
    <w:rsid w:val="00DF2FE3"/>
    <w:rsid w:val="00DF367C"/>
    <w:rsid w:val="00DF4051"/>
    <w:rsid w:val="00DF552E"/>
    <w:rsid w:val="00DF69F2"/>
    <w:rsid w:val="00DF7CD1"/>
    <w:rsid w:val="00E01280"/>
    <w:rsid w:val="00E015B8"/>
    <w:rsid w:val="00E0167A"/>
    <w:rsid w:val="00E0255A"/>
    <w:rsid w:val="00E02E6F"/>
    <w:rsid w:val="00E03EBB"/>
    <w:rsid w:val="00E0426E"/>
    <w:rsid w:val="00E04823"/>
    <w:rsid w:val="00E04A73"/>
    <w:rsid w:val="00E04C5A"/>
    <w:rsid w:val="00E05A89"/>
    <w:rsid w:val="00E06198"/>
    <w:rsid w:val="00E065A2"/>
    <w:rsid w:val="00E06A80"/>
    <w:rsid w:val="00E078D0"/>
    <w:rsid w:val="00E07EA2"/>
    <w:rsid w:val="00E103A9"/>
    <w:rsid w:val="00E12476"/>
    <w:rsid w:val="00E12C2D"/>
    <w:rsid w:val="00E131BE"/>
    <w:rsid w:val="00E13A72"/>
    <w:rsid w:val="00E15F86"/>
    <w:rsid w:val="00E16842"/>
    <w:rsid w:val="00E168E4"/>
    <w:rsid w:val="00E17587"/>
    <w:rsid w:val="00E2074C"/>
    <w:rsid w:val="00E20DE0"/>
    <w:rsid w:val="00E22967"/>
    <w:rsid w:val="00E22B37"/>
    <w:rsid w:val="00E23280"/>
    <w:rsid w:val="00E2494C"/>
    <w:rsid w:val="00E261B4"/>
    <w:rsid w:val="00E27B9A"/>
    <w:rsid w:val="00E300D7"/>
    <w:rsid w:val="00E30196"/>
    <w:rsid w:val="00E31566"/>
    <w:rsid w:val="00E3165B"/>
    <w:rsid w:val="00E316E4"/>
    <w:rsid w:val="00E323BF"/>
    <w:rsid w:val="00E32CF8"/>
    <w:rsid w:val="00E34264"/>
    <w:rsid w:val="00E3451B"/>
    <w:rsid w:val="00E34D0E"/>
    <w:rsid w:val="00E35180"/>
    <w:rsid w:val="00E35FC2"/>
    <w:rsid w:val="00E36D60"/>
    <w:rsid w:val="00E37831"/>
    <w:rsid w:val="00E40967"/>
    <w:rsid w:val="00E4138D"/>
    <w:rsid w:val="00E41D29"/>
    <w:rsid w:val="00E41FD1"/>
    <w:rsid w:val="00E42BFC"/>
    <w:rsid w:val="00E42E18"/>
    <w:rsid w:val="00E46C8E"/>
    <w:rsid w:val="00E47556"/>
    <w:rsid w:val="00E50321"/>
    <w:rsid w:val="00E5047E"/>
    <w:rsid w:val="00E509BE"/>
    <w:rsid w:val="00E50C67"/>
    <w:rsid w:val="00E51119"/>
    <w:rsid w:val="00E51DDD"/>
    <w:rsid w:val="00E53201"/>
    <w:rsid w:val="00E53405"/>
    <w:rsid w:val="00E537B5"/>
    <w:rsid w:val="00E547D0"/>
    <w:rsid w:val="00E54A58"/>
    <w:rsid w:val="00E54B98"/>
    <w:rsid w:val="00E57233"/>
    <w:rsid w:val="00E575D8"/>
    <w:rsid w:val="00E6025F"/>
    <w:rsid w:val="00E60EA0"/>
    <w:rsid w:val="00E6122E"/>
    <w:rsid w:val="00E61E42"/>
    <w:rsid w:val="00E63441"/>
    <w:rsid w:val="00E641A6"/>
    <w:rsid w:val="00E6582D"/>
    <w:rsid w:val="00E65C26"/>
    <w:rsid w:val="00E66277"/>
    <w:rsid w:val="00E70C2D"/>
    <w:rsid w:val="00E72107"/>
    <w:rsid w:val="00E744EA"/>
    <w:rsid w:val="00E744FF"/>
    <w:rsid w:val="00E759E1"/>
    <w:rsid w:val="00E75AC5"/>
    <w:rsid w:val="00E77568"/>
    <w:rsid w:val="00E77570"/>
    <w:rsid w:val="00E808B1"/>
    <w:rsid w:val="00E809CB"/>
    <w:rsid w:val="00E80EA1"/>
    <w:rsid w:val="00E81DE1"/>
    <w:rsid w:val="00E82AFC"/>
    <w:rsid w:val="00E82B85"/>
    <w:rsid w:val="00E83567"/>
    <w:rsid w:val="00E835B6"/>
    <w:rsid w:val="00E844C2"/>
    <w:rsid w:val="00E85483"/>
    <w:rsid w:val="00E907FC"/>
    <w:rsid w:val="00E90895"/>
    <w:rsid w:val="00E90932"/>
    <w:rsid w:val="00E94E79"/>
    <w:rsid w:val="00E9574F"/>
    <w:rsid w:val="00E96339"/>
    <w:rsid w:val="00E96384"/>
    <w:rsid w:val="00E966CA"/>
    <w:rsid w:val="00E969CF"/>
    <w:rsid w:val="00E96CCD"/>
    <w:rsid w:val="00E9716C"/>
    <w:rsid w:val="00E97D29"/>
    <w:rsid w:val="00EA0379"/>
    <w:rsid w:val="00EA39B4"/>
    <w:rsid w:val="00EA3B54"/>
    <w:rsid w:val="00EA42EE"/>
    <w:rsid w:val="00EA45DB"/>
    <w:rsid w:val="00EA47BD"/>
    <w:rsid w:val="00EA49D3"/>
    <w:rsid w:val="00EA53B4"/>
    <w:rsid w:val="00EA60AD"/>
    <w:rsid w:val="00EB0A84"/>
    <w:rsid w:val="00EB1D7C"/>
    <w:rsid w:val="00EB2247"/>
    <w:rsid w:val="00EB2B77"/>
    <w:rsid w:val="00EB328E"/>
    <w:rsid w:val="00EB468E"/>
    <w:rsid w:val="00EB499B"/>
    <w:rsid w:val="00EB4E23"/>
    <w:rsid w:val="00EB7722"/>
    <w:rsid w:val="00EB794F"/>
    <w:rsid w:val="00EC2209"/>
    <w:rsid w:val="00EC2C8B"/>
    <w:rsid w:val="00EC2F93"/>
    <w:rsid w:val="00EC32A9"/>
    <w:rsid w:val="00EC3462"/>
    <w:rsid w:val="00EC4704"/>
    <w:rsid w:val="00EC4CB8"/>
    <w:rsid w:val="00EC4ED1"/>
    <w:rsid w:val="00EC53D5"/>
    <w:rsid w:val="00EC6FA9"/>
    <w:rsid w:val="00EC7AD2"/>
    <w:rsid w:val="00ED05BA"/>
    <w:rsid w:val="00ED3A92"/>
    <w:rsid w:val="00ED4A21"/>
    <w:rsid w:val="00ED657D"/>
    <w:rsid w:val="00ED6BF9"/>
    <w:rsid w:val="00EE085B"/>
    <w:rsid w:val="00EE0FE6"/>
    <w:rsid w:val="00EE143A"/>
    <w:rsid w:val="00EE28E6"/>
    <w:rsid w:val="00EE298B"/>
    <w:rsid w:val="00EE305E"/>
    <w:rsid w:val="00EE32A7"/>
    <w:rsid w:val="00EE336B"/>
    <w:rsid w:val="00EE3DFF"/>
    <w:rsid w:val="00EE4445"/>
    <w:rsid w:val="00EE49AB"/>
    <w:rsid w:val="00EE68F7"/>
    <w:rsid w:val="00EE6A03"/>
    <w:rsid w:val="00EE7194"/>
    <w:rsid w:val="00EE7BF5"/>
    <w:rsid w:val="00EE7DB2"/>
    <w:rsid w:val="00EF1121"/>
    <w:rsid w:val="00EF449C"/>
    <w:rsid w:val="00EF6CDD"/>
    <w:rsid w:val="00EF7571"/>
    <w:rsid w:val="00EF78AB"/>
    <w:rsid w:val="00F00556"/>
    <w:rsid w:val="00F02357"/>
    <w:rsid w:val="00F02A40"/>
    <w:rsid w:val="00F032D7"/>
    <w:rsid w:val="00F0381A"/>
    <w:rsid w:val="00F04DE7"/>
    <w:rsid w:val="00F05F6F"/>
    <w:rsid w:val="00F07326"/>
    <w:rsid w:val="00F07359"/>
    <w:rsid w:val="00F07BD2"/>
    <w:rsid w:val="00F1002C"/>
    <w:rsid w:val="00F10278"/>
    <w:rsid w:val="00F10600"/>
    <w:rsid w:val="00F10737"/>
    <w:rsid w:val="00F115EF"/>
    <w:rsid w:val="00F115FE"/>
    <w:rsid w:val="00F120D0"/>
    <w:rsid w:val="00F1237B"/>
    <w:rsid w:val="00F12B51"/>
    <w:rsid w:val="00F13CCC"/>
    <w:rsid w:val="00F14106"/>
    <w:rsid w:val="00F15195"/>
    <w:rsid w:val="00F16024"/>
    <w:rsid w:val="00F210B8"/>
    <w:rsid w:val="00F2301B"/>
    <w:rsid w:val="00F23A50"/>
    <w:rsid w:val="00F23CBE"/>
    <w:rsid w:val="00F23F72"/>
    <w:rsid w:val="00F24E0E"/>
    <w:rsid w:val="00F253E6"/>
    <w:rsid w:val="00F27463"/>
    <w:rsid w:val="00F32EF4"/>
    <w:rsid w:val="00F33121"/>
    <w:rsid w:val="00F33C1B"/>
    <w:rsid w:val="00F34126"/>
    <w:rsid w:val="00F34864"/>
    <w:rsid w:val="00F354B0"/>
    <w:rsid w:val="00F355C0"/>
    <w:rsid w:val="00F35A13"/>
    <w:rsid w:val="00F369D1"/>
    <w:rsid w:val="00F37C72"/>
    <w:rsid w:val="00F407E5"/>
    <w:rsid w:val="00F413DE"/>
    <w:rsid w:val="00F41925"/>
    <w:rsid w:val="00F4288C"/>
    <w:rsid w:val="00F461DA"/>
    <w:rsid w:val="00F47896"/>
    <w:rsid w:val="00F478D2"/>
    <w:rsid w:val="00F47C5D"/>
    <w:rsid w:val="00F52608"/>
    <w:rsid w:val="00F52CB3"/>
    <w:rsid w:val="00F52FA6"/>
    <w:rsid w:val="00F5358D"/>
    <w:rsid w:val="00F55103"/>
    <w:rsid w:val="00F555FE"/>
    <w:rsid w:val="00F56199"/>
    <w:rsid w:val="00F5670E"/>
    <w:rsid w:val="00F571F6"/>
    <w:rsid w:val="00F60431"/>
    <w:rsid w:val="00F60F90"/>
    <w:rsid w:val="00F61277"/>
    <w:rsid w:val="00F61EC2"/>
    <w:rsid w:val="00F62597"/>
    <w:rsid w:val="00F635C8"/>
    <w:rsid w:val="00F64A34"/>
    <w:rsid w:val="00F64E41"/>
    <w:rsid w:val="00F678FD"/>
    <w:rsid w:val="00F67CBA"/>
    <w:rsid w:val="00F704C7"/>
    <w:rsid w:val="00F70F36"/>
    <w:rsid w:val="00F72153"/>
    <w:rsid w:val="00F72A8C"/>
    <w:rsid w:val="00F735BE"/>
    <w:rsid w:val="00F73781"/>
    <w:rsid w:val="00F7472B"/>
    <w:rsid w:val="00F761C5"/>
    <w:rsid w:val="00F761FD"/>
    <w:rsid w:val="00F76B39"/>
    <w:rsid w:val="00F8215D"/>
    <w:rsid w:val="00F82FA4"/>
    <w:rsid w:val="00F83039"/>
    <w:rsid w:val="00F84F0B"/>
    <w:rsid w:val="00F859BD"/>
    <w:rsid w:val="00F85ACE"/>
    <w:rsid w:val="00F85D70"/>
    <w:rsid w:val="00F8677C"/>
    <w:rsid w:val="00F874F6"/>
    <w:rsid w:val="00F9094A"/>
    <w:rsid w:val="00F912B4"/>
    <w:rsid w:val="00F91436"/>
    <w:rsid w:val="00F9340D"/>
    <w:rsid w:val="00F94E85"/>
    <w:rsid w:val="00F951AB"/>
    <w:rsid w:val="00F956CD"/>
    <w:rsid w:val="00F967B4"/>
    <w:rsid w:val="00F96D3F"/>
    <w:rsid w:val="00F970AD"/>
    <w:rsid w:val="00F9775C"/>
    <w:rsid w:val="00F979E2"/>
    <w:rsid w:val="00F97C46"/>
    <w:rsid w:val="00FA221D"/>
    <w:rsid w:val="00FA2C65"/>
    <w:rsid w:val="00FA3520"/>
    <w:rsid w:val="00FA3E4B"/>
    <w:rsid w:val="00FA3F2C"/>
    <w:rsid w:val="00FA4B74"/>
    <w:rsid w:val="00FA6C72"/>
    <w:rsid w:val="00FB0C77"/>
    <w:rsid w:val="00FB2342"/>
    <w:rsid w:val="00FB28FF"/>
    <w:rsid w:val="00FB2C65"/>
    <w:rsid w:val="00FB2ED1"/>
    <w:rsid w:val="00FB3B43"/>
    <w:rsid w:val="00FB5B3D"/>
    <w:rsid w:val="00FB6C28"/>
    <w:rsid w:val="00FB6D27"/>
    <w:rsid w:val="00FB7745"/>
    <w:rsid w:val="00FB7D5F"/>
    <w:rsid w:val="00FC1F8A"/>
    <w:rsid w:val="00FC27D8"/>
    <w:rsid w:val="00FC346C"/>
    <w:rsid w:val="00FC3E70"/>
    <w:rsid w:val="00FC4C0E"/>
    <w:rsid w:val="00FC59A4"/>
    <w:rsid w:val="00FC62A0"/>
    <w:rsid w:val="00FC66BE"/>
    <w:rsid w:val="00FC66E4"/>
    <w:rsid w:val="00FC7A9B"/>
    <w:rsid w:val="00FD025F"/>
    <w:rsid w:val="00FD0D3A"/>
    <w:rsid w:val="00FD1333"/>
    <w:rsid w:val="00FD170D"/>
    <w:rsid w:val="00FD2749"/>
    <w:rsid w:val="00FD2DA2"/>
    <w:rsid w:val="00FD360F"/>
    <w:rsid w:val="00FD38A0"/>
    <w:rsid w:val="00FD3E5B"/>
    <w:rsid w:val="00FD48C1"/>
    <w:rsid w:val="00FD50D0"/>
    <w:rsid w:val="00FD5C95"/>
    <w:rsid w:val="00FD6FFD"/>
    <w:rsid w:val="00FE0361"/>
    <w:rsid w:val="00FE07F2"/>
    <w:rsid w:val="00FE3B92"/>
    <w:rsid w:val="00FE45D9"/>
    <w:rsid w:val="00FE68B6"/>
    <w:rsid w:val="00FF110D"/>
    <w:rsid w:val="00FF1292"/>
    <w:rsid w:val="00FF1373"/>
    <w:rsid w:val="00FF20A2"/>
    <w:rsid w:val="00FF2EFC"/>
    <w:rsid w:val="00FF3209"/>
    <w:rsid w:val="00FF3315"/>
    <w:rsid w:val="00FF35EE"/>
    <w:rsid w:val="00FF36C3"/>
    <w:rsid w:val="00FF4EAB"/>
    <w:rsid w:val="00FF5DDB"/>
    <w:rsid w:val="00FF60A7"/>
    <w:rsid w:val="00FF6474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DBCBD"/>
  <w15:docId w15:val="{B9A02AE2-0743-44A6-8701-483F2E3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20" w:line="360" w:lineRule="auto"/>
        <w:ind w:left="1134" w:hanging="425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8B9"/>
    <w:rPr>
      <w:sz w:val="24"/>
      <w:szCs w:val="24"/>
    </w:rPr>
  </w:style>
  <w:style w:type="paragraph" w:styleId="Titolo3">
    <w:name w:val="heading 3"/>
    <w:basedOn w:val="Normale"/>
    <w:next w:val="Normale"/>
    <w:qFormat/>
    <w:rsid w:val="00CB0F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Elencocorrente1">
    <w:name w:val="Elenco corrente1"/>
    <w:rsid w:val="00B47129"/>
    <w:pPr>
      <w:numPr>
        <w:numId w:val="1"/>
      </w:numPr>
    </w:pPr>
  </w:style>
  <w:style w:type="paragraph" w:styleId="Intestazione">
    <w:name w:val="header"/>
    <w:basedOn w:val="Normale"/>
    <w:rsid w:val="00564E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4E66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F10600"/>
  </w:style>
  <w:style w:type="paragraph" w:styleId="Sommario2">
    <w:name w:val="toc 2"/>
    <w:basedOn w:val="Normale"/>
    <w:next w:val="Normale"/>
    <w:autoRedefine/>
    <w:semiHidden/>
    <w:rsid w:val="00F10600"/>
    <w:pPr>
      <w:ind w:left="240"/>
    </w:pPr>
  </w:style>
  <w:style w:type="paragraph" w:styleId="Sommario3">
    <w:name w:val="toc 3"/>
    <w:basedOn w:val="Normale"/>
    <w:next w:val="Normale"/>
    <w:autoRedefine/>
    <w:semiHidden/>
    <w:rsid w:val="00F10600"/>
    <w:pPr>
      <w:ind w:left="480"/>
    </w:pPr>
  </w:style>
  <w:style w:type="paragraph" w:styleId="Sommario4">
    <w:name w:val="toc 4"/>
    <w:basedOn w:val="Normale"/>
    <w:next w:val="Normale"/>
    <w:autoRedefine/>
    <w:semiHidden/>
    <w:rsid w:val="00F10600"/>
    <w:pPr>
      <w:ind w:left="720"/>
    </w:pPr>
  </w:style>
  <w:style w:type="paragraph" w:styleId="Sommario5">
    <w:name w:val="toc 5"/>
    <w:basedOn w:val="Normale"/>
    <w:next w:val="Normale"/>
    <w:autoRedefine/>
    <w:semiHidden/>
    <w:rsid w:val="00F10600"/>
    <w:pPr>
      <w:ind w:left="960"/>
    </w:pPr>
  </w:style>
  <w:style w:type="paragraph" w:styleId="Sommario6">
    <w:name w:val="toc 6"/>
    <w:basedOn w:val="Normale"/>
    <w:next w:val="Normale"/>
    <w:autoRedefine/>
    <w:semiHidden/>
    <w:rsid w:val="00F10600"/>
    <w:pPr>
      <w:ind w:left="1200"/>
    </w:pPr>
  </w:style>
  <w:style w:type="paragraph" w:styleId="Sommario7">
    <w:name w:val="toc 7"/>
    <w:basedOn w:val="Normale"/>
    <w:next w:val="Normale"/>
    <w:autoRedefine/>
    <w:semiHidden/>
    <w:rsid w:val="00F10600"/>
    <w:pPr>
      <w:ind w:left="1440"/>
    </w:pPr>
  </w:style>
  <w:style w:type="paragraph" w:styleId="Sommario8">
    <w:name w:val="toc 8"/>
    <w:basedOn w:val="Normale"/>
    <w:next w:val="Normale"/>
    <w:autoRedefine/>
    <w:semiHidden/>
    <w:rsid w:val="00F10600"/>
    <w:pPr>
      <w:ind w:left="1680"/>
    </w:pPr>
  </w:style>
  <w:style w:type="paragraph" w:styleId="Sommario9">
    <w:name w:val="toc 9"/>
    <w:basedOn w:val="Normale"/>
    <w:next w:val="Normale"/>
    <w:autoRedefine/>
    <w:semiHidden/>
    <w:rsid w:val="00F10600"/>
    <w:pPr>
      <w:ind w:left="1920"/>
    </w:pPr>
  </w:style>
  <w:style w:type="character" w:styleId="Collegamentoipertestuale">
    <w:name w:val="Hyperlink"/>
    <w:basedOn w:val="Carpredefinitoparagrafo"/>
    <w:rsid w:val="00F10600"/>
    <w:rPr>
      <w:color w:val="0000FF"/>
      <w:u w:val="single"/>
    </w:rPr>
  </w:style>
  <w:style w:type="paragraph" w:styleId="Testofumetto">
    <w:name w:val="Balloon Text"/>
    <w:basedOn w:val="Normale"/>
    <w:semiHidden/>
    <w:rsid w:val="003113A8"/>
    <w:rPr>
      <w:rFonts w:ascii="Tahoma" w:hAnsi="Tahoma" w:cs="Tahoma"/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DD219A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094F95"/>
  </w:style>
  <w:style w:type="character" w:styleId="Rimandocommento">
    <w:name w:val="annotation reference"/>
    <w:basedOn w:val="Carpredefinitoparagrafo"/>
    <w:rsid w:val="00205BB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05B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05BB0"/>
  </w:style>
  <w:style w:type="paragraph" w:styleId="Soggettocommento">
    <w:name w:val="annotation subject"/>
    <w:basedOn w:val="Testocommento"/>
    <w:next w:val="Testocommento"/>
    <w:link w:val="SoggettocommentoCarattere"/>
    <w:rsid w:val="00205B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05BB0"/>
    <w:rPr>
      <w:b/>
      <w:bCs/>
    </w:rPr>
  </w:style>
  <w:style w:type="paragraph" w:styleId="Paragrafoelenco">
    <w:name w:val="List Paragraph"/>
    <w:basedOn w:val="Normale"/>
    <w:uiPriority w:val="34"/>
    <w:qFormat/>
    <w:rsid w:val="00072B68"/>
    <w:pPr>
      <w:ind w:left="720"/>
      <w:contextualSpacing/>
    </w:pPr>
  </w:style>
  <w:style w:type="paragraph" w:customStyle="1" w:styleId="Corpotesto1">
    <w:name w:val="Corpo testo1"/>
    <w:basedOn w:val="Normale"/>
    <w:rsid w:val="00284AB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6F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6F02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606F02"/>
    <w:rPr>
      <w:vertAlign w:val="superscript"/>
    </w:rPr>
  </w:style>
  <w:style w:type="paragraph" w:styleId="Revisione">
    <w:name w:val="Revision"/>
    <w:hidden/>
    <w:uiPriority w:val="99"/>
    <w:semiHidden/>
    <w:rsid w:val="00B02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029E-2A3D-4D15-86B2-B0613B38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FILIERA</vt:lpstr>
    </vt:vector>
  </TitlesOfParts>
  <Company>ISA S.p.A.</Company>
  <LinksUpToDate>false</LinksUpToDate>
  <CharactersWithSpaces>24900</CharactersWithSpaces>
  <SharedDoc>false</SharedDoc>
  <HLinks>
    <vt:vector size="90" baseType="variant"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_Toc211139454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_Toc211139453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_Toc211139452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_Toc211139451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_Toc211139450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_Toc211139449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_Toc211139448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_Toc211139447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_Toc211139446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_Toc211139445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_Toc211139444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_Toc211139443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_Toc211139442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_Toc211139441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_Toc211139440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FILIERA</dc:title>
  <dc:creator>''''''''''''''''''''''''</dc:creator>
  <cp:lastModifiedBy>Author </cp:lastModifiedBy>
  <cp:revision>45</cp:revision>
  <cp:lastPrinted>2019-03-07T14:16:00Z</cp:lastPrinted>
  <dcterms:created xsi:type="dcterms:W3CDTF">2019-04-16T09:53:00Z</dcterms:created>
  <dcterms:modified xsi:type="dcterms:W3CDTF">2022-04-22T10:36:00Z</dcterms:modified>
</cp:coreProperties>
</file>